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C27F64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9B2677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9B2677">
        <w:rPr>
          <w:rFonts w:ascii="Arial" w:hAnsi="Arial" w:cs="Arial"/>
          <w:b/>
          <w:sz w:val="20"/>
          <w:szCs w:val="20"/>
        </w:rPr>
        <w:t>AGOSTO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551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27F64">
        <w:rPr>
          <w:rFonts w:ascii="Arial" w:hAnsi="Arial" w:cs="Arial"/>
          <w:sz w:val="20"/>
          <w:szCs w:val="20"/>
        </w:rPr>
        <w:t>acréscimo de porcentagem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9E46C8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C27F64">
        <w:rPr>
          <w:rFonts w:ascii="Arial" w:hAnsi="Arial" w:cs="Arial"/>
          <w:sz w:val="20"/>
          <w:szCs w:val="20"/>
        </w:rPr>
        <w:t>As dividas para com o Município, provenientes de impostos e taxas ou qualquer outra espécie, quando não forem pagas dentro do prazo regulamentar, serão inscritas para cobrança executiva acrescida de 20% (vinte por cento)</w:t>
      </w:r>
      <w:r w:rsidR="00187D3B" w:rsidRPr="00187D3B">
        <w:rPr>
          <w:rFonts w:ascii="Arial" w:hAnsi="Arial" w:cs="Arial"/>
          <w:sz w:val="20"/>
          <w:szCs w:val="20"/>
        </w:rPr>
        <w:t>.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C27F64">
        <w:rPr>
          <w:rFonts w:ascii="Arial" w:hAnsi="Arial" w:cs="Arial"/>
          <w:sz w:val="20"/>
          <w:szCs w:val="20"/>
        </w:rPr>
        <w:t>Compete ao Departamento Jurídico a execução do serviço de dívida ativa do Município.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Certidão da Dívida Ativa inscrita conterá: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Nome, endereço, ramo de negócio do devedor;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Importância e origem da dívida;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número do livro e página onde foi feita a inscrição;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data e assinatura</w:t>
      </w:r>
      <w:proofErr w:type="gramEnd"/>
      <w:r>
        <w:rPr>
          <w:rFonts w:ascii="Arial" w:hAnsi="Arial" w:cs="Arial"/>
          <w:sz w:val="20"/>
          <w:szCs w:val="20"/>
        </w:rPr>
        <w:t xml:space="preserve"> do funcionário que extraiu a certidão;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cada contribuinte será feita uma inscrição e extraída uma certidão para cobrança.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1853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185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Comprovada insolvência do devedor, será dada baixa na </w:t>
      </w:r>
      <w:r w:rsidR="00021853">
        <w:rPr>
          <w:rFonts w:ascii="Arial" w:hAnsi="Arial" w:cs="Arial"/>
          <w:sz w:val="20"/>
          <w:szCs w:val="20"/>
        </w:rPr>
        <w:t>dívida</w:t>
      </w:r>
      <w:r>
        <w:rPr>
          <w:rFonts w:ascii="Arial" w:hAnsi="Arial" w:cs="Arial"/>
          <w:sz w:val="20"/>
          <w:szCs w:val="20"/>
        </w:rPr>
        <w:t xml:space="preserve"> ativa mediante </w:t>
      </w:r>
      <w:r w:rsidR="00021853">
        <w:rPr>
          <w:rFonts w:ascii="Arial" w:hAnsi="Arial" w:cs="Arial"/>
          <w:sz w:val="20"/>
          <w:szCs w:val="20"/>
        </w:rPr>
        <w:t xml:space="preserve">despacho do Sr. Prefeito Municipal, ouvido o Departamento da </w:t>
      </w:r>
      <w:proofErr w:type="spellStart"/>
      <w:r w:rsidR="00021853">
        <w:rPr>
          <w:rFonts w:ascii="Arial" w:hAnsi="Arial" w:cs="Arial"/>
          <w:sz w:val="20"/>
          <w:szCs w:val="20"/>
        </w:rPr>
        <w:t>Lançadoria</w:t>
      </w:r>
      <w:proofErr w:type="spellEnd"/>
      <w:r w:rsidR="00021853">
        <w:rPr>
          <w:rFonts w:ascii="Arial" w:hAnsi="Arial" w:cs="Arial"/>
          <w:sz w:val="20"/>
          <w:szCs w:val="20"/>
        </w:rPr>
        <w:t>.</w:t>
      </w:r>
    </w:p>
    <w:p w:rsidR="00021853" w:rsidRDefault="00021853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21853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185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Aplica-se a esta</w:t>
      </w:r>
      <w:r w:rsidR="0014546A">
        <w:rPr>
          <w:rFonts w:ascii="Arial" w:hAnsi="Arial" w:cs="Arial"/>
          <w:sz w:val="20"/>
          <w:szCs w:val="20"/>
        </w:rPr>
        <w:t xml:space="preserve"> Lei</w:t>
      </w:r>
      <w:r>
        <w:rPr>
          <w:rFonts w:ascii="Arial" w:hAnsi="Arial" w:cs="Arial"/>
          <w:sz w:val="20"/>
          <w:szCs w:val="20"/>
        </w:rPr>
        <w:t>, o que couber no Código Tributário do Município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9B2677">
        <w:rPr>
          <w:rFonts w:ascii="Arial" w:hAnsi="Arial" w:cs="Arial"/>
          <w:sz w:val="20"/>
          <w:szCs w:val="20"/>
        </w:rPr>
        <w:t>29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9B2677">
        <w:rPr>
          <w:rFonts w:ascii="Arial" w:hAnsi="Arial" w:cs="Arial"/>
          <w:sz w:val="20"/>
          <w:szCs w:val="20"/>
        </w:rPr>
        <w:t>agosto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0044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27F64"/>
    <w:rsid w:val="00C43C84"/>
    <w:rsid w:val="00C4518B"/>
    <w:rsid w:val="00C50F18"/>
    <w:rsid w:val="00C62F95"/>
    <w:rsid w:val="00C76D02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07B7-DFDC-4E1A-8554-A13B6196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2019-09-18T19:31:00Z</dcterms:created>
  <dcterms:modified xsi:type="dcterms:W3CDTF">2019-09-18T19:43:00Z</dcterms:modified>
</cp:coreProperties>
</file>