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477219">
        <w:rPr>
          <w:rFonts w:ascii="Arial" w:hAnsi="Arial" w:cs="Arial"/>
          <w:b/>
          <w:sz w:val="20"/>
          <w:szCs w:val="20"/>
        </w:rPr>
        <w:t>4</w:t>
      </w:r>
      <w:r w:rsidR="004A4752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3E5FE9">
        <w:rPr>
          <w:rFonts w:ascii="Arial" w:hAnsi="Arial" w:cs="Arial"/>
          <w:b/>
          <w:sz w:val="20"/>
          <w:szCs w:val="20"/>
        </w:rPr>
        <w:t>14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3E5FE9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C22AFB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A4752">
        <w:rPr>
          <w:rFonts w:ascii="Arial" w:hAnsi="Arial" w:cs="Arial"/>
          <w:sz w:val="20"/>
          <w:szCs w:val="20"/>
        </w:rPr>
        <w:t>abertura de Crédito Especial para pagamento de salário-família ao funcionário Geraldo Ayres do Nascimento</w:t>
      </w:r>
      <w:r w:rsidR="002D01C2" w:rsidRPr="002D01C2">
        <w:rPr>
          <w:rFonts w:ascii="Arial" w:hAnsi="Arial" w:cs="Arial"/>
          <w:sz w:val="20"/>
          <w:szCs w:val="20"/>
        </w:rPr>
        <w:t>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4A4752">
        <w:rPr>
          <w:rFonts w:ascii="Arial" w:hAnsi="Arial" w:cs="Arial"/>
          <w:b/>
          <w:sz w:val="20"/>
          <w:szCs w:val="20"/>
        </w:rPr>
        <w:t>PELO § 4º DO ART. 21, DA LEI ESTADUAL Nº 9.205/65 (LEI ORGÂNICA DOS MUNICÍPIOS)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3E444A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2AFB" w:rsidRDefault="009E46C8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42AC4">
        <w:rPr>
          <w:rFonts w:ascii="Arial" w:hAnsi="Arial" w:cs="Arial"/>
          <w:sz w:val="20"/>
          <w:szCs w:val="20"/>
        </w:rPr>
        <w:t xml:space="preserve">Fica o Poder Executivo Municipal, autorizado a abrir, na Diretoria do Serviço de Contabilidade, um Crédito Especial no valor de </w:t>
      </w:r>
      <w:proofErr w:type="spellStart"/>
      <w:r w:rsidR="00B42AC4">
        <w:rPr>
          <w:rFonts w:ascii="Arial" w:hAnsi="Arial" w:cs="Arial"/>
          <w:sz w:val="20"/>
          <w:szCs w:val="20"/>
        </w:rPr>
        <w:t>NCr</w:t>
      </w:r>
      <w:proofErr w:type="spellEnd"/>
      <w:r w:rsidR="00B42AC4">
        <w:rPr>
          <w:rFonts w:ascii="Arial" w:hAnsi="Arial" w:cs="Arial"/>
          <w:sz w:val="20"/>
          <w:szCs w:val="20"/>
        </w:rPr>
        <w:t>$ 157,50 (cento e cinquenta e sete cruzeiros novos e cinquenta centavos), destinado a atender ao pagamento do salário-família do funcionário desta municipalidade, Sr. Geraldo Ayres do Nascimento</w:t>
      </w:r>
      <w:r w:rsidR="00C22AFB">
        <w:rPr>
          <w:rFonts w:ascii="Arial" w:hAnsi="Arial" w:cs="Arial"/>
          <w:sz w:val="20"/>
          <w:szCs w:val="20"/>
        </w:rPr>
        <w:t>.</w:t>
      </w:r>
    </w:p>
    <w:p w:rsidR="00C22AFB" w:rsidRDefault="00C22AFB" w:rsidP="00C22A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7F64" w:rsidRDefault="00771FCF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3E5FE9">
        <w:rPr>
          <w:rFonts w:ascii="Arial" w:hAnsi="Arial" w:cs="Arial"/>
          <w:sz w:val="20"/>
          <w:szCs w:val="20"/>
        </w:rPr>
        <w:t xml:space="preserve">As </w:t>
      </w:r>
      <w:r w:rsidR="00B42AC4">
        <w:rPr>
          <w:rFonts w:ascii="Arial" w:hAnsi="Arial" w:cs="Arial"/>
          <w:sz w:val="20"/>
          <w:szCs w:val="20"/>
        </w:rPr>
        <w:t>despesas para fazer face à presente Lei, correrão por conta de Índice Técnico que fica fazendo parte integrante desta Lei</w:t>
      </w:r>
      <w:r w:rsidR="00C27F64">
        <w:rPr>
          <w:rFonts w:ascii="Arial" w:hAnsi="Arial" w:cs="Arial"/>
          <w:sz w:val="20"/>
          <w:szCs w:val="20"/>
        </w:rPr>
        <w:t>.</w:t>
      </w:r>
    </w:p>
    <w:p w:rsidR="00C27F64" w:rsidRDefault="00C27F64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C27F64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F6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Esta Lei entrará em vigor </w:t>
      </w:r>
      <w:r w:rsidR="00B42AC4">
        <w:rPr>
          <w:rFonts w:ascii="Arial" w:hAnsi="Arial" w:cs="Arial"/>
          <w:sz w:val="20"/>
          <w:szCs w:val="20"/>
        </w:rPr>
        <w:t>na data de sua publicação</w:t>
      </w:r>
      <w:bookmarkStart w:id="0" w:name="_GoBack"/>
      <w:bookmarkEnd w:id="0"/>
      <w:r w:rsidR="00477219">
        <w:rPr>
          <w:rFonts w:ascii="Arial" w:hAnsi="Arial" w:cs="Arial"/>
          <w:sz w:val="20"/>
          <w:szCs w:val="20"/>
        </w:rPr>
        <w:t xml:space="preserve">, </w:t>
      </w:r>
      <w:r w:rsidR="0069050D">
        <w:rPr>
          <w:rFonts w:ascii="Arial" w:hAnsi="Arial" w:cs="Arial"/>
          <w:sz w:val="20"/>
          <w:szCs w:val="20"/>
        </w:rPr>
        <w:t>revogadas</w:t>
      </w:r>
      <w:r w:rsidR="00477219">
        <w:rPr>
          <w:rFonts w:ascii="Arial" w:hAnsi="Arial" w:cs="Arial"/>
          <w:sz w:val="20"/>
          <w:szCs w:val="20"/>
        </w:rPr>
        <w:t xml:space="preserve">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367726">
        <w:rPr>
          <w:rFonts w:ascii="Arial" w:hAnsi="Arial" w:cs="Arial"/>
          <w:sz w:val="20"/>
          <w:szCs w:val="20"/>
        </w:rPr>
        <w:t>1</w:t>
      </w:r>
      <w:r w:rsidR="003E5FE9">
        <w:rPr>
          <w:rFonts w:ascii="Arial" w:hAnsi="Arial" w:cs="Arial"/>
          <w:sz w:val="20"/>
          <w:szCs w:val="20"/>
        </w:rPr>
        <w:t>4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367726">
        <w:rPr>
          <w:rFonts w:ascii="Arial" w:hAnsi="Arial" w:cs="Arial"/>
          <w:sz w:val="20"/>
          <w:szCs w:val="20"/>
        </w:rPr>
        <w:t>setembro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21853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D1492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243"/>
    <w:rsid w:val="003E444A"/>
    <w:rsid w:val="003E5FE9"/>
    <w:rsid w:val="003F0836"/>
    <w:rsid w:val="003F43ED"/>
    <w:rsid w:val="003F62CA"/>
    <w:rsid w:val="00405904"/>
    <w:rsid w:val="00414350"/>
    <w:rsid w:val="00423702"/>
    <w:rsid w:val="00426DFB"/>
    <w:rsid w:val="00434E2A"/>
    <w:rsid w:val="00441C01"/>
    <w:rsid w:val="00461FC9"/>
    <w:rsid w:val="00470044"/>
    <w:rsid w:val="00471656"/>
    <w:rsid w:val="00476057"/>
    <w:rsid w:val="00477219"/>
    <w:rsid w:val="0048607F"/>
    <w:rsid w:val="004A4752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0E95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050D"/>
    <w:rsid w:val="0069673A"/>
    <w:rsid w:val="006B1D0F"/>
    <w:rsid w:val="006B5C90"/>
    <w:rsid w:val="006C2F9E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50C6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4A25"/>
    <w:rsid w:val="009165B4"/>
    <w:rsid w:val="009243B3"/>
    <w:rsid w:val="009278A5"/>
    <w:rsid w:val="0093032B"/>
    <w:rsid w:val="00936002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42AC4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2AFB"/>
    <w:rsid w:val="00C27B9F"/>
    <w:rsid w:val="00C27F64"/>
    <w:rsid w:val="00C43C84"/>
    <w:rsid w:val="00C4518B"/>
    <w:rsid w:val="00C457B7"/>
    <w:rsid w:val="00C50F18"/>
    <w:rsid w:val="00C62410"/>
    <w:rsid w:val="00C62F95"/>
    <w:rsid w:val="00C76D02"/>
    <w:rsid w:val="00C81828"/>
    <w:rsid w:val="00C92FE0"/>
    <w:rsid w:val="00C952C1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641C9"/>
    <w:rsid w:val="00D7651E"/>
    <w:rsid w:val="00D77134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37CAE"/>
    <w:rsid w:val="00E45026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D505F"/>
    <w:rsid w:val="00EF7887"/>
    <w:rsid w:val="00F1571E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3B45AA8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A2884-E606-4404-B2AA-B9F2E07A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2019-09-19T12:58:00Z</dcterms:created>
  <dcterms:modified xsi:type="dcterms:W3CDTF">2019-09-19T13:04:00Z</dcterms:modified>
</cp:coreProperties>
</file>