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5A1A92">
        <w:rPr>
          <w:rFonts w:ascii="Arial" w:hAnsi="Arial" w:cs="Arial"/>
          <w:b/>
          <w:sz w:val="20"/>
          <w:szCs w:val="20"/>
        </w:rPr>
        <w:t>6</w:t>
      </w:r>
      <w:r w:rsidR="002650C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650CC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C85185">
        <w:rPr>
          <w:rFonts w:ascii="Arial" w:hAnsi="Arial" w:cs="Arial"/>
          <w:b/>
          <w:sz w:val="20"/>
          <w:szCs w:val="20"/>
        </w:rPr>
        <w:t>DEZEMBRO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2650CC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suplementação de verbas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$ 1.142,00 (hum mil, cento e quarenta e dois cruzeiros novos)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C86B84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C86B84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5A1A92">
        <w:rPr>
          <w:rFonts w:ascii="Arial" w:hAnsi="Arial" w:cs="Arial"/>
          <w:sz w:val="20"/>
          <w:szCs w:val="20"/>
        </w:rPr>
        <w:t>o Poder Executivo</w:t>
      </w:r>
      <w:r w:rsidR="00A77595">
        <w:rPr>
          <w:rFonts w:ascii="Arial" w:hAnsi="Arial" w:cs="Arial"/>
          <w:sz w:val="20"/>
          <w:szCs w:val="20"/>
        </w:rPr>
        <w:t xml:space="preserve"> Municipal </w:t>
      </w:r>
      <w:r w:rsidR="005A1A92">
        <w:rPr>
          <w:rFonts w:ascii="Arial" w:hAnsi="Arial" w:cs="Arial"/>
          <w:sz w:val="20"/>
          <w:szCs w:val="20"/>
        </w:rPr>
        <w:t xml:space="preserve">autorizado a </w:t>
      </w:r>
      <w:r w:rsidR="002650CC">
        <w:rPr>
          <w:rFonts w:ascii="Arial" w:hAnsi="Arial" w:cs="Arial"/>
          <w:sz w:val="20"/>
          <w:szCs w:val="20"/>
        </w:rPr>
        <w:t xml:space="preserve">abrir na Diretoria de Contabilidade, um crédito suplementar no valor de </w:t>
      </w:r>
      <w:proofErr w:type="spellStart"/>
      <w:r w:rsidR="002650CC">
        <w:rPr>
          <w:rFonts w:ascii="Arial" w:hAnsi="Arial" w:cs="Arial"/>
          <w:sz w:val="20"/>
          <w:szCs w:val="20"/>
        </w:rPr>
        <w:t>NCr</w:t>
      </w:r>
      <w:proofErr w:type="spellEnd"/>
      <w:r w:rsidR="002650CC">
        <w:rPr>
          <w:rFonts w:ascii="Arial" w:hAnsi="Arial" w:cs="Arial"/>
          <w:sz w:val="20"/>
          <w:szCs w:val="20"/>
        </w:rPr>
        <w:t>$ 1.142,00 (hum mil, cento e quarenta e dois cruzeiros novos), destinados à suplementação de verbas constantes do orçamento vigente, conforme especificação em anexo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2650CC">
        <w:rPr>
          <w:rFonts w:ascii="Arial" w:hAnsi="Arial" w:cs="Arial"/>
          <w:sz w:val="20"/>
          <w:szCs w:val="20"/>
        </w:rPr>
        <w:t>O valor do presente crédito suplementar, será coberto com o Saldo-Levantamento Parcial da Receita de 20/7/67</w:t>
      </w:r>
      <w:r w:rsidR="00A77595">
        <w:rPr>
          <w:rFonts w:ascii="Arial" w:hAnsi="Arial" w:cs="Arial"/>
          <w:sz w:val="20"/>
          <w:szCs w:val="20"/>
        </w:rPr>
        <w:t>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 w:rsidR="000148E1"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2650CC">
        <w:rPr>
          <w:rFonts w:ascii="Arial" w:hAnsi="Arial" w:cs="Arial"/>
          <w:sz w:val="20"/>
          <w:szCs w:val="20"/>
        </w:rPr>
        <w:t>27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C85185">
        <w:rPr>
          <w:rFonts w:ascii="Arial" w:hAnsi="Arial" w:cs="Arial"/>
          <w:sz w:val="20"/>
          <w:szCs w:val="20"/>
        </w:rPr>
        <w:t>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650CC" w:rsidRDefault="002650CC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650CC" w:rsidRDefault="002650CC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650CC" w:rsidRP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50CC">
        <w:rPr>
          <w:rFonts w:ascii="Arial" w:hAnsi="Arial" w:cs="Arial"/>
          <w:sz w:val="20"/>
          <w:szCs w:val="20"/>
        </w:rPr>
        <w:t>QUADRO DE SUPLEMENTAÇÃO DE VERBAS DO ORÇAMENTO VIGENTE</w:t>
      </w:r>
    </w:p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50CC">
        <w:rPr>
          <w:rFonts w:ascii="Arial" w:hAnsi="Arial" w:cs="Arial"/>
          <w:sz w:val="20"/>
          <w:szCs w:val="20"/>
        </w:rPr>
        <w:t>ANEXO A LEI Nº 661/67</w:t>
      </w:r>
    </w:p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29"/>
        <w:gridCol w:w="1176"/>
        <w:gridCol w:w="4743"/>
        <w:gridCol w:w="2774"/>
      </w:tblGrid>
      <w:tr w:rsidR="002650CC" w:rsidRPr="002650CC" w:rsidTr="002650C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Valor a Suplementar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650CC" w:rsidRPr="002650CC" w:rsidTr="002650C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Geral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 JURÍDICO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Custas Judiciais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local 1.8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desapropriação de imóveis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local 2.5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1.142,00</w:t>
            </w:r>
          </w:p>
        </w:tc>
      </w:tr>
    </w:tbl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27 de dezembro de 1967.</w:t>
      </w: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94ECB" w:rsidRPr="002650CC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94ECB" w:rsidRPr="002650C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461BC"/>
    <w:rsid w:val="0025488D"/>
    <w:rsid w:val="002650CC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163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4771C"/>
    <w:rsid w:val="00461FC9"/>
    <w:rsid w:val="00470044"/>
    <w:rsid w:val="00471656"/>
    <w:rsid w:val="00476057"/>
    <w:rsid w:val="00477219"/>
    <w:rsid w:val="0048607F"/>
    <w:rsid w:val="00494ECB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1A9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77595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85185"/>
    <w:rsid w:val="00C86B84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394D-9C83-4EE0-BB6D-13F24FFB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2019-09-19T16:30:00Z</dcterms:created>
  <dcterms:modified xsi:type="dcterms:W3CDTF">2019-09-19T16:45:00Z</dcterms:modified>
</cp:coreProperties>
</file>