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63D7">
        <w:rPr>
          <w:rFonts w:ascii="Arial" w:hAnsi="Arial" w:cs="Arial"/>
          <w:b/>
          <w:sz w:val="20"/>
          <w:szCs w:val="20"/>
        </w:rPr>
        <w:t>67</w:t>
      </w:r>
      <w:r w:rsidR="00747852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A1A5F">
        <w:rPr>
          <w:rFonts w:ascii="Arial" w:hAnsi="Arial" w:cs="Arial"/>
          <w:b/>
          <w:sz w:val="20"/>
          <w:szCs w:val="20"/>
        </w:rPr>
        <w:t>1</w:t>
      </w:r>
      <w:r w:rsidR="00747852">
        <w:rPr>
          <w:rFonts w:ascii="Arial" w:hAnsi="Arial" w:cs="Arial"/>
          <w:b/>
          <w:sz w:val="20"/>
          <w:szCs w:val="20"/>
        </w:rPr>
        <w:t xml:space="preserve">2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5706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413AC">
        <w:rPr>
          <w:rFonts w:ascii="Arial" w:hAnsi="Arial" w:cs="Arial"/>
          <w:b/>
          <w:sz w:val="20"/>
          <w:szCs w:val="20"/>
        </w:rPr>
        <w:t>1968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74785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 Artigo 270 da Lei nº 609/66 (código Tributário do Município de Ferraz de Vasconcelos)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4F574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E97D0C">
        <w:rPr>
          <w:rFonts w:ascii="Arial" w:hAnsi="Arial" w:cs="Arial"/>
          <w:b/>
          <w:sz w:val="20"/>
          <w:szCs w:val="20"/>
        </w:rPr>
        <w:t>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97D0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E97D0C">
        <w:rPr>
          <w:rFonts w:ascii="Arial" w:hAnsi="Arial" w:cs="Arial"/>
          <w:b/>
          <w:sz w:val="20"/>
          <w:szCs w:val="20"/>
        </w:rPr>
        <w:t>ESTADO,</w:t>
      </w:r>
      <w:r>
        <w:rPr>
          <w:rFonts w:ascii="Arial" w:hAnsi="Arial" w:cs="Arial"/>
          <w:b/>
          <w:sz w:val="20"/>
          <w:szCs w:val="20"/>
        </w:rPr>
        <w:t xml:space="preserve"> ETC., USANDO DAS ATRIBUIÇÕES QUE</w:t>
      </w:r>
      <w:r w:rsidR="00F26A3B">
        <w:rPr>
          <w:rFonts w:ascii="Arial" w:hAnsi="Arial" w:cs="Arial"/>
          <w:b/>
          <w:sz w:val="20"/>
          <w:szCs w:val="20"/>
        </w:rPr>
        <w:t xml:space="preserve"> LHE SÃO</w:t>
      </w:r>
      <w:r w:rsidR="00E204A0">
        <w:rPr>
          <w:rFonts w:ascii="Arial" w:hAnsi="Arial" w:cs="Arial"/>
          <w:b/>
          <w:sz w:val="20"/>
          <w:szCs w:val="20"/>
        </w:rPr>
        <w:t xml:space="preserve"> CONFERIDAS </w:t>
      </w:r>
      <w:r w:rsidR="003A1A5F">
        <w:rPr>
          <w:rFonts w:ascii="Arial" w:hAnsi="Arial" w:cs="Arial"/>
          <w:b/>
          <w:sz w:val="20"/>
          <w:szCs w:val="20"/>
        </w:rPr>
        <w:t>POR LEI</w:t>
      </w:r>
      <w:r w:rsidR="00747852">
        <w:rPr>
          <w:rFonts w:ascii="Arial" w:hAnsi="Arial" w:cs="Arial"/>
          <w:b/>
          <w:sz w:val="20"/>
          <w:szCs w:val="20"/>
        </w:rPr>
        <w:t>, DIGO, PELO ARTIGO 20 DA LEI ESTADUAL Nº 9</w:t>
      </w:r>
      <w:r w:rsidR="00932D47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747852">
        <w:rPr>
          <w:rFonts w:ascii="Arial" w:hAnsi="Arial" w:cs="Arial"/>
          <w:b/>
          <w:sz w:val="20"/>
          <w:szCs w:val="20"/>
        </w:rPr>
        <w:t>842/67 (LEI ORGÂNICA DOS MUNICÍPIOS)</w:t>
      </w:r>
      <w:r w:rsidR="003A1A5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785" w:rsidRDefault="00127A68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E5706">
        <w:rPr>
          <w:rFonts w:ascii="Arial" w:hAnsi="Arial" w:cs="Arial"/>
          <w:sz w:val="20"/>
          <w:szCs w:val="20"/>
        </w:rPr>
        <w:t xml:space="preserve">Fica </w:t>
      </w:r>
      <w:r w:rsidR="00747852">
        <w:rPr>
          <w:rFonts w:ascii="Arial" w:hAnsi="Arial" w:cs="Arial"/>
          <w:sz w:val="20"/>
          <w:szCs w:val="20"/>
        </w:rPr>
        <w:t>revogado, em todos os seus termos, o artigo 270 da Lei nº 609/66, de 30 de dezembro de 1966, que institui o Código Tributário do Município</w:t>
      </w:r>
      <w:r w:rsidR="00C62221">
        <w:rPr>
          <w:rFonts w:ascii="Arial" w:hAnsi="Arial" w:cs="Arial"/>
          <w:sz w:val="20"/>
          <w:szCs w:val="20"/>
        </w:rPr>
        <w:t xml:space="preserve"> de Ferraz de Vasconcelos</w:t>
      </w:r>
      <w:r w:rsidR="00375F96">
        <w:rPr>
          <w:rFonts w:ascii="Arial" w:hAnsi="Arial" w:cs="Arial"/>
          <w:sz w:val="20"/>
          <w:szCs w:val="20"/>
        </w:rPr>
        <w:t>.</w:t>
      </w:r>
    </w:p>
    <w:p w:rsidR="006A6248" w:rsidRDefault="006A6248" w:rsidP="00E204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 xml:space="preserve">na data de </w:t>
      </w:r>
      <w:r w:rsidR="003A1A5F">
        <w:rPr>
          <w:rFonts w:ascii="Arial" w:hAnsi="Arial" w:cs="Arial"/>
          <w:sz w:val="20"/>
          <w:szCs w:val="20"/>
        </w:rPr>
        <w:t>sua publicação,</w:t>
      </w:r>
      <w:r w:rsidR="00E97D0C" w:rsidRPr="00E97D0C">
        <w:rPr>
          <w:rFonts w:ascii="Arial" w:hAnsi="Arial" w:cs="Arial"/>
          <w:sz w:val="20"/>
          <w:szCs w:val="20"/>
        </w:rPr>
        <w:t xml:space="preserve">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3A1A5F">
        <w:rPr>
          <w:rFonts w:ascii="Arial" w:hAnsi="Arial" w:cs="Arial"/>
          <w:sz w:val="20"/>
          <w:szCs w:val="20"/>
        </w:rPr>
        <w:t>1</w:t>
      </w:r>
      <w:r w:rsidR="00C62221">
        <w:rPr>
          <w:rFonts w:ascii="Arial" w:hAnsi="Arial" w:cs="Arial"/>
          <w:sz w:val="20"/>
          <w:szCs w:val="20"/>
        </w:rPr>
        <w:t>2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DE5706">
        <w:rPr>
          <w:rFonts w:ascii="Arial" w:hAnsi="Arial" w:cs="Arial"/>
          <w:sz w:val="20"/>
          <w:szCs w:val="20"/>
        </w:rPr>
        <w:t>agosto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622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852" w:rsidRDefault="00747852" w:rsidP="009243B3">
      <w:pPr>
        <w:spacing w:after="0" w:line="240" w:lineRule="auto"/>
      </w:pPr>
      <w:r>
        <w:separator/>
      </w:r>
    </w:p>
  </w:endnote>
  <w:endnote w:type="continuationSeparator" w:id="0">
    <w:p w:rsidR="00747852" w:rsidRDefault="007478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852" w:rsidRDefault="00747852" w:rsidP="009243B3">
      <w:pPr>
        <w:spacing w:after="0" w:line="240" w:lineRule="auto"/>
      </w:pPr>
      <w:r>
        <w:separator/>
      </w:r>
    </w:p>
  </w:footnote>
  <w:footnote w:type="continuationSeparator" w:id="0">
    <w:p w:rsidR="00747852" w:rsidRDefault="007478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852" w:rsidRDefault="007478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B29EE"/>
    <w:rsid w:val="000F0E16"/>
    <w:rsid w:val="00127A68"/>
    <w:rsid w:val="00152C71"/>
    <w:rsid w:val="0016224B"/>
    <w:rsid w:val="001A2491"/>
    <w:rsid w:val="001D7561"/>
    <w:rsid w:val="00215C9A"/>
    <w:rsid w:val="00253A5F"/>
    <w:rsid w:val="00285F07"/>
    <w:rsid w:val="00293785"/>
    <w:rsid w:val="002B42C6"/>
    <w:rsid w:val="002E2761"/>
    <w:rsid w:val="0030152D"/>
    <w:rsid w:val="003026FF"/>
    <w:rsid w:val="0035404A"/>
    <w:rsid w:val="00354EA0"/>
    <w:rsid w:val="00375F96"/>
    <w:rsid w:val="003A1A5F"/>
    <w:rsid w:val="003E40AC"/>
    <w:rsid w:val="00486DB2"/>
    <w:rsid w:val="004B015F"/>
    <w:rsid w:val="004F5745"/>
    <w:rsid w:val="005413AC"/>
    <w:rsid w:val="00581D0F"/>
    <w:rsid w:val="006206EB"/>
    <w:rsid w:val="006A6248"/>
    <w:rsid w:val="006A7EF7"/>
    <w:rsid w:val="006F704E"/>
    <w:rsid w:val="00722D93"/>
    <w:rsid w:val="00747852"/>
    <w:rsid w:val="00754228"/>
    <w:rsid w:val="00764EB2"/>
    <w:rsid w:val="007717B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C7623"/>
    <w:rsid w:val="008D6DF6"/>
    <w:rsid w:val="009243B3"/>
    <w:rsid w:val="00932D47"/>
    <w:rsid w:val="0095798F"/>
    <w:rsid w:val="00960337"/>
    <w:rsid w:val="0097171D"/>
    <w:rsid w:val="009A0F90"/>
    <w:rsid w:val="009D0ADF"/>
    <w:rsid w:val="009E46C4"/>
    <w:rsid w:val="009E4813"/>
    <w:rsid w:val="00AD1C95"/>
    <w:rsid w:val="00BF2D7D"/>
    <w:rsid w:val="00C36683"/>
    <w:rsid w:val="00C45BCB"/>
    <w:rsid w:val="00C62221"/>
    <w:rsid w:val="00C62471"/>
    <w:rsid w:val="00CA66FB"/>
    <w:rsid w:val="00D155C8"/>
    <w:rsid w:val="00D7651E"/>
    <w:rsid w:val="00D94C94"/>
    <w:rsid w:val="00D95C13"/>
    <w:rsid w:val="00DC22C1"/>
    <w:rsid w:val="00DE5706"/>
    <w:rsid w:val="00E063D7"/>
    <w:rsid w:val="00E204A0"/>
    <w:rsid w:val="00E21BA0"/>
    <w:rsid w:val="00E42601"/>
    <w:rsid w:val="00E97D0C"/>
    <w:rsid w:val="00EA4C2C"/>
    <w:rsid w:val="00EB5A44"/>
    <w:rsid w:val="00EC2764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B7D1831-47F6-48C5-82D0-7CB7C7E3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5A8B5-748C-4E47-B8CF-F92C4F55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2019-04-10T20:26:00Z</dcterms:created>
  <dcterms:modified xsi:type="dcterms:W3CDTF">2019-09-19T12:43:00Z</dcterms:modified>
</cp:coreProperties>
</file>