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2C49">
        <w:rPr>
          <w:rFonts w:ascii="Arial" w:hAnsi="Arial" w:cs="Arial"/>
          <w:b/>
          <w:sz w:val="20"/>
          <w:szCs w:val="20"/>
        </w:rPr>
        <w:t>72</w:t>
      </w:r>
      <w:r w:rsidR="00CB3FD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B3FD2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642CF">
        <w:rPr>
          <w:rFonts w:ascii="Arial" w:hAnsi="Arial" w:cs="Arial"/>
          <w:b/>
          <w:sz w:val="20"/>
          <w:szCs w:val="20"/>
        </w:rPr>
        <w:t>JU</w:t>
      </w:r>
      <w:r w:rsidR="00E02C49">
        <w:rPr>
          <w:rFonts w:ascii="Arial" w:hAnsi="Arial" w:cs="Arial"/>
          <w:b/>
          <w:sz w:val="20"/>
          <w:szCs w:val="20"/>
        </w:rPr>
        <w:t>L</w:t>
      </w:r>
      <w:r w:rsidR="00D642CF">
        <w:rPr>
          <w:rFonts w:ascii="Arial" w:hAnsi="Arial" w:cs="Arial"/>
          <w:b/>
          <w:sz w:val="20"/>
          <w:szCs w:val="20"/>
        </w:rPr>
        <w:t>HO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3FD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Revoga, em todos os seus termos, a Lei nº 684/68, que declara de utilidade pública, imóvel que </w:t>
      </w:r>
      <w:r w:rsidR="00E41D42">
        <w:rPr>
          <w:rFonts w:ascii="Arial" w:hAnsi="Arial" w:cs="Arial"/>
          <w:sz w:val="20"/>
          <w:szCs w:val="20"/>
        </w:rPr>
        <w:t>especifica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CB3FD2">
        <w:rPr>
          <w:rFonts w:ascii="Arial" w:hAnsi="Arial" w:cs="Arial"/>
          <w:b/>
          <w:sz w:val="20"/>
          <w:szCs w:val="20"/>
        </w:rPr>
        <w:t xml:space="preserve"> USANDO DAS ATRIBUIÇÕES QUE LHE SÃO CONFERIDAS PELO ART. 20, DA LEI ESTADUAL Nº 9842/67 (LEI ORGÂNICA DOS MUNICÍPIOS),</w:t>
      </w:r>
    </w:p>
    <w:p w:rsidR="0077080F" w:rsidRDefault="0077080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275683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B3FD2">
        <w:rPr>
          <w:rFonts w:ascii="Arial" w:hAnsi="Arial" w:cs="Arial"/>
          <w:sz w:val="20"/>
          <w:szCs w:val="20"/>
        </w:rPr>
        <w:t>Fica revogada, em todos os seus termos, a Lei nº 684/68, de 24 de setembro de 1968.</w:t>
      </w:r>
    </w:p>
    <w:p w:rsidR="003A2401" w:rsidRDefault="003A2401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C42C43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CB3FD2">
        <w:rPr>
          <w:rFonts w:ascii="Arial" w:hAnsi="Arial" w:cs="Arial"/>
          <w:sz w:val="20"/>
          <w:szCs w:val="20"/>
        </w:rPr>
        <w:t>11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02C49">
        <w:rPr>
          <w:rFonts w:ascii="Arial" w:hAnsi="Arial" w:cs="Arial"/>
          <w:sz w:val="20"/>
          <w:szCs w:val="20"/>
        </w:rPr>
        <w:t>jul</w:t>
      </w:r>
      <w:r w:rsidR="00A1101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18" w:rsidRDefault="00435818" w:rsidP="009243B3">
      <w:pPr>
        <w:spacing w:after="0" w:line="240" w:lineRule="auto"/>
      </w:pPr>
      <w:r>
        <w:separator/>
      </w:r>
    </w:p>
  </w:endnote>
  <w:end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18" w:rsidRDefault="00435818" w:rsidP="009243B3">
      <w:pPr>
        <w:spacing w:after="0" w:line="240" w:lineRule="auto"/>
      </w:pPr>
      <w:r>
        <w:separator/>
      </w:r>
    </w:p>
  </w:footnote>
  <w:foot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8" w:rsidRDefault="0043581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7080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101B"/>
    <w:rsid w:val="00A15F81"/>
    <w:rsid w:val="00A1608E"/>
    <w:rsid w:val="00A2086E"/>
    <w:rsid w:val="00A32790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5BD6"/>
    <w:rsid w:val="00C2650F"/>
    <w:rsid w:val="00C27B9F"/>
    <w:rsid w:val="00C42C43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41D42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2019-04-09T16:07:00Z</dcterms:created>
  <dcterms:modified xsi:type="dcterms:W3CDTF">2019-04-09T20:17:00Z</dcterms:modified>
</cp:coreProperties>
</file>