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026FF">
        <w:rPr>
          <w:rFonts w:ascii="Arial" w:hAnsi="Arial" w:cs="Arial"/>
          <w:b/>
          <w:sz w:val="20"/>
          <w:szCs w:val="20"/>
        </w:rPr>
        <w:t>75</w:t>
      </w:r>
      <w:r w:rsidR="002E276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2761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2761">
        <w:rPr>
          <w:rFonts w:ascii="Arial" w:hAnsi="Arial" w:cs="Arial"/>
          <w:b/>
          <w:sz w:val="20"/>
          <w:szCs w:val="20"/>
        </w:rPr>
        <w:t>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E276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fazer doação ao Esta</w:t>
      </w:r>
      <w:r w:rsidRPr="002E2761">
        <w:rPr>
          <w:rFonts w:ascii="Arial" w:hAnsi="Arial" w:cs="Arial"/>
          <w:sz w:val="20"/>
          <w:szCs w:val="20"/>
        </w:rPr>
        <w:t>do, terreno para construção da Delegacia e Cadeia Pública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7E67C5">
        <w:rPr>
          <w:rFonts w:ascii="Arial" w:hAnsi="Arial" w:cs="Arial"/>
          <w:b/>
          <w:sz w:val="20"/>
          <w:szCs w:val="20"/>
        </w:rPr>
        <w:t xml:space="preserve">DO MUNICÍPIO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 xml:space="preserve">ELE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2761" w:rsidRDefault="00127A68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2E2761" w:rsidRPr="002E2761">
        <w:rPr>
          <w:rFonts w:ascii="Arial" w:hAnsi="Arial" w:cs="Arial"/>
          <w:sz w:val="20"/>
          <w:szCs w:val="20"/>
        </w:rPr>
        <w:t xml:space="preserve">Fica a Prefeitura Municipal de Ferraz de Vasconcelos, autorizada a fazer doação ao Estado, para construção da </w:t>
      </w:r>
      <w:r w:rsidR="002E2761" w:rsidRPr="002E2761">
        <w:rPr>
          <w:rFonts w:ascii="Arial" w:hAnsi="Arial" w:cs="Arial"/>
          <w:sz w:val="20"/>
          <w:szCs w:val="20"/>
        </w:rPr>
        <w:t>Delegacia</w:t>
      </w:r>
      <w:r w:rsidR="002E2761" w:rsidRPr="002E2761">
        <w:rPr>
          <w:rFonts w:ascii="Arial" w:hAnsi="Arial" w:cs="Arial"/>
          <w:sz w:val="20"/>
          <w:szCs w:val="20"/>
        </w:rPr>
        <w:t xml:space="preserve"> de Polícia e Cadei</w:t>
      </w:r>
      <w:r w:rsidR="002E2761">
        <w:rPr>
          <w:rFonts w:ascii="Arial" w:hAnsi="Arial" w:cs="Arial"/>
          <w:sz w:val="20"/>
          <w:szCs w:val="20"/>
        </w:rPr>
        <w:t>a Pública, um terreno com a áre</w:t>
      </w:r>
      <w:r w:rsidR="002E2761" w:rsidRPr="002E2761">
        <w:rPr>
          <w:rFonts w:ascii="Arial" w:hAnsi="Arial" w:cs="Arial"/>
          <w:sz w:val="20"/>
          <w:szCs w:val="20"/>
        </w:rPr>
        <w:t>a de 2.082,70m</w:t>
      </w:r>
      <w:r w:rsidR="002E2761">
        <w:rPr>
          <w:rFonts w:ascii="Arial" w:hAnsi="Arial" w:cs="Arial"/>
          <w:sz w:val="20"/>
          <w:szCs w:val="20"/>
        </w:rPr>
        <w:t>²</w:t>
      </w:r>
      <w:r w:rsidR="002E2761" w:rsidRPr="002E2761">
        <w:rPr>
          <w:rFonts w:ascii="Arial" w:hAnsi="Arial" w:cs="Arial"/>
          <w:sz w:val="20"/>
          <w:szCs w:val="20"/>
        </w:rPr>
        <w:t>, pertencente ao Município e constante da planta em anexo.</w:t>
      </w:r>
    </w:p>
    <w:p w:rsidR="002E2761" w:rsidRP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Pr="002E2761">
        <w:rPr>
          <w:rFonts w:ascii="Arial" w:hAnsi="Arial" w:cs="Arial"/>
          <w:sz w:val="20"/>
          <w:szCs w:val="20"/>
        </w:rPr>
        <w:t>terreno a ser doado é o seguinte:</w:t>
      </w:r>
    </w:p>
    <w:p w:rsid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761">
        <w:rPr>
          <w:rFonts w:ascii="Arial" w:hAnsi="Arial" w:cs="Arial"/>
          <w:sz w:val="20"/>
          <w:szCs w:val="20"/>
        </w:rPr>
        <w:t xml:space="preserve">- </w:t>
      </w:r>
      <w:r w:rsidRPr="002E2761">
        <w:rPr>
          <w:rFonts w:ascii="Arial" w:hAnsi="Arial" w:cs="Arial"/>
          <w:sz w:val="20"/>
          <w:szCs w:val="20"/>
        </w:rPr>
        <w:t>Fica</w:t>
      </w:r>
      <w:r w:rsidRPr="002E2761">
        <w:rPr>
          <w:rFonts w:ascii="Arial" w:hAnsi="Arial" w:cs="Arial"/>
          <w:sz w:val="20"/>
          <w:szCs w:val="20"/>
        </w:rPr>
        <w:t xml:space="preserve"> mais ou menos a 1.200m do centro da cidad</w:t>
      </w:r>
      <w:r>
        <w:rPr>
          <w:rFonts w:ascii="Arial" w:hAnsi="Arial" w:cs="Arial"/>
          <w:sz w:val="20"/>
          <w:szCs w:val="20"/>
        </w:rPr>
        <w:t>e de Ferraz de Vasconcelos (do</w:t>
      </w:r>
      <w:r w:rsidRPr="002E2761">
        <w:rPr>
          <w:rFonts w:ascii="Arial" w:hAnsi="Arial" w:cs="Arial"/>
          <w:sz w:val="20"/>
          <w:szCs w:val="20"/>
        </w:rPr>
        <w:t xml:space="preserve"> marco), seguindo a Avenid</w:t>
      </w:r>
      <w:r>
        <w:rPr>
          <w:rFonts w:ascii="Arial" w:hAnsi="Arial" w:cs="Arial"/>
          <w:sz w:val="20"/>
          <w:szCs w:val="20"/>
        </w:rPr>
        <w:t>a Brasil na direção de Guaiana</w:t>
      </w:r>
      <w:r w:rsidRPr="002E2761">
        <w:rPr>
          <w:rFonts w:ascii="Arial" w:hAnsi="Arial" w:cs="Arial"/>
          <w:sz w:val="20"/>
          <w:szCs w:val="20"/>
        </w:rPr>
        <w:t>ses. Da referida Avenida defletindo-se a esquerda em ângu</w:t>
      </w:r>
      <w:r>
        <w:rPr>
          <w:rFonts w:ascii="Arial" w:hAnsi="Arial" w:cs="Arial"/>
          <w:sz w:val="20"/>
          <w:szCs w:val="20"/>
        </w:rPr>
        <w:t>lo de 90º</w:t>
      </w:r>
      <w:r w:rsidRPr="002E2761">
        <w:rPr>
          <w:rFonts w:ascii="Arial" w:hAnsi="Arial" w:cs="Arial"/>
          <w:sz w:val="20"/>
          <w:szCs w:val="20"/>
        </w:rPr>
        <w:t xml:space="preserve"> rumo sudeste c</w:t>
      </w:r>
      <w:r>
        <w:rPr>
          <w:rFonts w:ascii="Arial" w:hAnsi="Arial" w:cs="Arial"/>
          <w:sz w:val="20"/>
          <w:szCs w:val="20"/>
        </w:rPr>
        <w:t>om distância de 25,00m. Do Está</w:t>
      </w:r>
      <w:r w:rsidRPr="002E2761">
        <w:rPr>
          <w:rFonts w:ascii="Arial" w:hAnsi="Arial" w:cs="Arial"/>
          <w:sz w:val="20"/>
          <w:szCs w:val="20"/>
        </w:rPr>
        <w:t>dio Municipal mais ou menos 200m. Denomi</w:t>
      </w:r>
      <w:r>
        <w:rPr>
          <w:rFonts w:ascii="Arial" w:hAnsi="Arial" w:cs="Arial"/>
          <w:sz w:val="20"/>
          <w:szCs w:val="20"/>
        </w:rPr>
        <w:t>nação do local</w:t>
      </w:r>
      <w:r w:rsidRPr="002E2761">
        <w:rPr>
          <w:rFonts w:ascii="Arial" w:hAnsi="Arial" w:cs="Arial"/>
          <w:sz w:val="20"/>
          <w:szCs w:val="20"/>
        </w:rPr>
        <w:t xml:space="preserve"> "Parque Dourado", com a área de 2.082,70m</w:t>
      </w:r>
      <w:r>
        <w:rPr>
          <w:rFonts w:ascii="Arial" w:hAnsi="Arial" w:cs="Arial"/>
          <w:sz w:val="20"/>
          <w:szCs w:val="20"/>
        </w:rPr>
        <w:t>²</w:t>
      </w:r>
      <w:r w:rsidRPr="002E2761">
        <w:rPr>
          <w:rFonts w:ascii="Arial" w:hAnsi="Arial" w:cs="Arial"/>
          <w:sz w:val="20"/>
          <w:szCs w:val="20"/>
        </w:rPr>
        <w:t xml:space="preserve">. </w:t>
      </w:r>
      <w:r w:rsidRPr="002E2761">
        <w:rPr>
          <w:rFonts w:ascii="Arial" w:hAnsi="Arial" w:cs="Arial"/>
          <w:sz w:val="20"/>
          <w:szCs w:val="20"/>
        </w:rPr>
        <w:t>Características</w:t>
      </w:r>
      <w:r w:rsidRPr="002E2761">
        <w:rPr>
          <w:rFonts w:ascii="Arial" w:hAnsi="Arial" w:cs="Arial"/>
          <w:sz w:val="20"/>
          <w:szCs w:val="20"/>
        </w:rPr>
        <w:t xml:space="preserve"> do terreno: </w:t>
      </w:r>
    </w:p>
    <w:p w:rsid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76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2E2761">
        <w:rPr>
          <w:rFonts w:ascii="Arial" w:hAnsi="Arial" w:cs="Arial"/>
          <w:sz w:val="20"/>
          <w:szCs w:val="20"/>
        </w:rPr>
        <w:t xml:space="preserve">poligonal (pentagonal); </w:t>
      </w:r>
    </w:p>
    <w:p w:rsid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76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2E2761">
        <w:rPr>
          <w:rFonts w:ascii="Arial" w:hAnsi="Arial" w:cs="Arial"/>
          <w:sz w:val="20"/>
          <w:szCs w:val="20"/>
        </w:rPr>
        <w:t xml:space="preserve">terreno </w:t>
      </w:r>
      <w:r w:rsidRPr="002E2761">
        <w:rPr>
          <w:rFonts w:ascii="Arial" w:hAnsi="Arial" w:cs="Arial"/>
          <w:sz w:val="20"/>
          <w:szCs w:val="20"/>
        </w:rPr>
        <w:t>relativamente</w:t>
      </w:r>
      <w:r w:rsidRPr="002E2761">
        <w:rPr>
          <w:rFonts w:ascii="Arial" w:hAnsi="Arial" w:cs="Arial"/>
          <w:sz w:val="20"/>
          <w:szCs w:val="20"/>
        </w:rPr>
        <w:t xml:space="preserve"> plano; </w:t>
      </w:r>
    </w:p>
    <w:p w:rsidR="002E2761" w:rsidRP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761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2E2761">
        <w:rPr>
          <w:rFonts w:ascii="Arial" w:hAnsi="Arial" w:cs="Arial"/>
          <w:sz w:val="20"/>
          <w:szCs w:val="20"/>
        </w:rPr>
        <w:t>confrontações (vide planta anexa).</w:t>
      </w:r>
    </w:p>
    <w:p w:rsidR="002E2761" w:rsidRP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761">
        <w:rPr>
          <w:rFonts w:ascii="Arial" w:hAnsi="Arial" w:cs="Arial"/>
          <w:sz w:val="20"/>
          <w:szCs w:val="20"/>
        </w:rPr>
        <w:t xml:space="preserve"> </w:t>
      </w:r>
    </w:p>
    <w:p w:rsid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761">
        <w:rPr>
          <w:rFonts w:ascii="Arial" w:hAnsi="Arial" w:cs="Arial"/>
          <w:b/>
          <w:sz w:val="20"/>
          <w:szCs w:val="20"/>
        </w:rPr>
        <w:t>Art. 3º</w:t>
      </w:r>
      <w:r w:rsidRPr="002E2761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Pr="002E2761">
        <w:rPr>
          <w:rFonts w:ascii="Arial" w:hAnsi="Arial" w:cs="Arial"/>
          <w:sz w:val="20"/>
          <w:szCs w:val="20"/>
        </w:rPr>
        <w:tab/>
      </w:r>
    </w:p>
    <w:p w:rsidR="002E2761" w:rsidRPr="002E2761" w:rsidRDefault="002E2761" w:rsidP="002E2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7C5" w:rsidRP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E2761" w:rsidRPr="002E2761">
        <w:rPr>
          <w:rFonts w:ascii="Arial" w:hAnsi="Arial" w:cs="Arial"/>
          <w:sz w:val="20"/>
          <w:szCs w:val="20"/>
        </w:rPr>
        <w:t xml:space="preserve">2 de julho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15C9A"/>
    <w:rsid w:val="00285F07"/>
    <w:rsid w:val="002E2761"/>
    <w:rsid w:val="003026FF"/>
    <w:rsid w:val="0035404A"/>
    <w:rsid w:val="00581D0F"/>
    <w:rsid w:val="006A7EF7"/>
    <w:rsid w:val="00764EB2"/>
    <w:rsid w:val="007E67C5"/>
    <w:rsid w:val="0082420A"/>
    <w:rsid w:val="008358CA"/>
    <w:rsid w:val="008470FF"/>
    <w:rsid w:val="00860F73"/>
    <w:rsid w:val="008C7623"/>
    <w:rsid w:val="009243B3"/>
    <w:rsid w:val="00960337"/>
    <w:rsid w:val="00AD1C95"/>
    <w:rsid w:val="00C62471"/>
    <w:rsid w:val="00D155C8"/>
    <w:rsid w:val="00D7651E"/>
    <w:rsid w:val="00D94C94"/>
    <w:rsid w:val="00DC22C1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89C0F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2019-03-27T19:20:00Z</dcterms:created>
  <dcterms:modified xsi:type="dcterms:W3CDTF">2019-03-27T19:28:00Z</dcterms:modified>
</cp:coreProperties>
</file>