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224B">
        <w:rPr>
          <w:rFonts w:ascii="Arial" w:hAnsi="Arial" w:cs="Arial"/>
          <w:b/>
          <w:sz w:val="20"/>
          <w:szCs w:val="20"/>
        </w:rPr>
        <w:t>762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</w:t>
      </w:r>
      <w:r w:rsidR="002B42C6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224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Declara de utilidade pública, imóvel que especifica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16224B">
        <w:rPr>
          <w:rFonts w:ascii="Arial" w:hAnsi="Arial" w:cs="Arial"/>
          <w:b/>
          <w:sz w:val="20"/>
          <w:szCs w:val="20"/>
        </w:rPr>
        <w:t>PRESIDENTE DA CÂMARA 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16224B">
        <w:rPr>
          <w:rFonts w:ascii="Arial" w:hAnsi="Arial" w:cs="Arial"/>
          <w:b/>
          <w:sz w:val="20"/>
          <w:szCs w:val="20"/>
        </w:rPr>
        <w:t xml:space="preserve"> E NA FORMA DA LEI,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16224B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16224B">
        <w:rPr>
          <w:rFonts w:ascii="Arial" w:hAnsi="Arial" w:cs="Arial"/>
          <w:sz w:val="20"/>
          <w:szCs w:val="20"/>
        </w:rPr>
        <w:t>, NOS TERMOS DO ARTIGO 30 § 5º DO DECRETO-LEI COMPLEMENTAR Nº 9, DE 31 DE DEZEMBRO DE 1969 (LEI ORGÂNICA DOS MUNICÍPIOS),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224B" w:rsidRPr="0016224B" w:rsidRDefault="00127A68" w:rsidP="001622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6224B" w:rsidRPr="0016224B">
        <w:rPr>
          <w:rFonts w:ascii="Arial" w:hAnsi="Arial" w:cs="Arial"/>
          <w:sz w:val="20"/>
          <w:szCs w:val="20"/>
        </w:rPr>
        <w:t xml:space="preserve">Fica </w:t>
      </w:r>
      <w:r w:rsidR="0016224B">
        <w:rPr>
          <w:rFonts w:ascii="Arial" w:hAnsi="Arial" w:cs="Arial"/>
          <w:sz w:val="20"/>
          <w:szCs w:val="20"/>
        </w:rPr>
        <w:t xml:space="preserve">declarado </w:t>
      </w:r>
      <w:r w:rsidR="0016224B" w:rsidRPr="0016224B">
        <w:rPr>
          <w:rFonts w:ascii="Arial" w:hAnsi="Arial" w:cs="Arial"/>
          <w:sz w:val="20"/>
          <w:szCs w:val="20"/>
        </w:rPr>
        <w:t>de utilidade pública</w:t>
      </w:r>
      <w:r w:rsidR="0016224B">
        <w:rPr>
          <w:rFonts w:ascii="Arial" w:hAnsi="Arial" w:cs="Arial"/>
          <w:sz w:val="20"/>
          <w:szCs w:val="20"/>
        </w:rPr>
        <w:t>, para</w:t>
      </w:r>
      <w:r w:rsidR="0016224B" w:rsidRPr="0016224B">
        <w:rPr>
          <w:rFonts w:ascii="Arial" w:hAnsi="Arial" w:cs="Arial"/>
          <w:sz w:val="20"/>
          <w:szCs w:val="20"/>
        </w:rPr>
        <w:t xml:space="preserve"> fi</w:t>
      </w:r>
      <w:r w:rsidR="0016224B">
        <w:rPr>
          <w:rFonts w:ascii="Arial" w:hAnsi="Arial" w:cs="Arial"/>
          <w:sz w:val="20"/>
          <w:szCs w:val="20"/>
        </w:rPr>
        <w:t>m</w:t>
      </w:r>
      <w:r w:rsidR="0016224B" w:rsidRPr="0016224B">
        <w:rPr>
          <w:rFonts w:ascii="Arial" w:hAnsi="Arial" w:cs="Arial"/>
          <w:sz w:val="20"/>
          <w:szCs w:val="20"/>
        </w:rPr>
        <w:t xml:space="preserve"> d</w:t>
      </w:r>
      <w:r w:rsidR="0016224B">
        <w:rPr>
          <w:rFonts w:ascii="Arial" w:hAnsi="Arial" w:cs="Arial"/>
          <w:sz w:val="20"/>
          <w:szCs w:val="20"/>
        </w:rPr>
        <w:t>e</w:t>
      </w:r>
      <w:r w:rsidR="0016224B" w:rsidRPr="0016224B">
        <w:rPr>
          <w:rFonts w:ascii="Arial" w:hAnsi="Arial" w:cs="Arial"/>
          <w:sz w:val="20"/>
          <w:szCs w:val="20"/>
        </w:rPr>
        <w:t xml:space="preserve"> desapropriação </w:t>
      </w:r>
      <w:r w:rsidR="0016224B">
        <w:rPr>
          <w:rFonts w:ascii="Arial" w:hAnsi="Arial" w:cs="Arial"/>
          <w:sz w:val="20"/>
          <w:szCs w:val="20"/>
        </w:rPr>
        <w:t>amigável ou judicial</w:t>
      </w:r>
      <w:r w:rsidR="0016224B" w:rsidRPr="0016224B">
        <w:rPr>
          <w:rFonts w:ascii="Arial" w:hAnsi="Arial" w:cs="Arial"/>
          <w:sz w:val="20"/>
          <w:szCs w:val="20"/>
        </w:rPr>
        <w:t xml:space="preserve">, o imóvel situado </w:t>
      </w:r>
      <w:r w:rsidR="0016224B">
        <w:rPr>
          <w:rFonts w:ascii="Arial" w:hAnsi="Arial" w:cs="Arial"/>
          <w:sz w:val="20"/>
          <w:szCs w:val="20"/>
        </w:rPr>
        <w:t>à Rua Santos Dumont nº 1.549, encerrando área de 4.000</w:t>
      </w:r>
      <w:r w:rsidR="0016224B" w:rsidRPr="0016224B">
        <w:rPr>
          <w:rFonts w:ascii="Arial" w:hAnsi="Arial" w:cs="Arial"/>
          <w:sz w:val="20"/>
          <w:szCs w:val="20"/>
        </w:rPr>
        <w:t>m</w:t>
      </w:r>
      <w:r w:rsidR="0016224B">
        <w:rPr>
          <w:rFonts w:ascii="Arial" w:hAnsi="Arial" w:cs="Arial"/>
          <w:sz w:val="20"/>
          <w:szCs w:val="20"/>
        </w:rPr>
        <w:t xml:space="preserve">², </w:t>
      </w:r>
      <w:r w:rsidR="009007EB" w:rsidRPr="009007EB">
        <w:rPr>
          <w:rFonts w:ascii="Arial" w:hAnsi="Arial" w:cs="Arial"/>
          <w:sz w:val="20"/>
          <w:szCs w:val="20"/>
        </w:rPr>
        <w:t>3</w:t>
      </w:r>
      <w:r w:rsidR="009007EB">
        <w:rPr>
          <w:rFonts w:ascii="Arial" w:hAnsi="Arial" w:cs="Arial"/>
          <w:sz w:val="20"/>
          <w:szCs w:val="20"/>
        </w:rPr>
        <w:t xml:space="preserve"> metros,</w:t>
      </w:r>
      <w:r w:rsidR="009007EB" w:rsidRPr="009007EB">
        <w:rPr>
          <w:rFonts w:ascii="Arial" w:hAnsi="Arial" w:cs="Arial"/>
          <w:sz w:val="20"/>
          <w:szCs w:val="20"/>
        </w:rPr>
        <w:t xml:space="preserve"> </w:t>
      </w:r>
      <w:r w:rsidR="00F37843">
        <w:rPr>
          <w:rFonts w:ascii="Arial" w:hAnsi="Arial" w:cs="Arial"/>
          <w:sz w:val="20"/>
          <w:szCs w:val="20"/>
        </w:rPr>
        <w:t>nesta Cidade, que consta</w:t>
      </w:r>
      <w:r w:rsidR="0016224B" w:rsidRPr="0016224B">
        <w:rPr>
          <w:rFonts w:ascii="Arial" w:hAnsi="Arial" w:cs="Arial"/>
          <w:sz w:val="20"/>
          <w:szCs w:val="20"/>
        </w:rPr>
        <w:t xml:space="preserve"> pertencer ao </w:t>
      </w:r>
      <w:r w:rsidR="00F37843">
        <w:rPr>
          <w:rFonts w:ascii="Arial" w:hAnsi="Arial" w:cs="Arial"/>
          <w:sz w:val="20"/>
          <w:szCs w:val="20"/>
        </w:rPr>
        <w:t xml:space="preserve">senhor José </w:t>
      </w:r>
      <w:proofErr w:type="spellStart"/>
      <w:r w:rsidR="00F37843">
        <w:rPr>
          <w:rFonts w:ascii="Arial" w:hAnsi="Arial" w:cs="Arial"/>
          <w:sz w:val="20"/>
          <w:szCs w:val="20"/>
        </w:rPr>
        <w:t>Czarniak</w:t>
      </w:r>
      <w:proofErr w:type="spellEnd"/>
      <w:r w:rsidR="0016224B" w:rsidRPr="0016224B">
        <w:rPr>
          <w:rFonts w:ascii="Arial" w:hAnsi="Arial" w:cs="Arial"/>
          <w:sz w:val="20"/>
          <w:szCs w:val="20"/>
        </w:rPr>
        <w:t xml:space="preserve">, </w:t>
      </w:r>
      <w:r w:rsidR="00F37843">
        <w:rPr>
          <w:rFonts w:ascii="Arial" w:hAnsi="Arial" w:cs="Arial"/>
          <w:sz w:val="20"/>
          <w:szCs w:val="20"/>
        </w:rPr>
        <w:t xml:space="preserve">e destinado a construção de um </w:t>
      </w:r>
      <w:r w:rsidR="0016224B" w:rsidRPr="0016224B">
        <w:rPr>
          <w:rFonts w:ascii="Arial" w:hAnsi="Arial" w:cs="Arial"/>
          <w:sz w:val="20"/>
          <w:szCs w:val="20"/>
        </w:rPr>
        <w:t>prédio encolar.</w:t>
      </w:r>
    </w:p>
    <w:p w:rsidR="00F37843" w:rsidRDefault="00F37843" w:rsidP="001622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24B" w:rsidRPr="0016224B" w:rsidRDefault="00F37843" w:rsidP="001622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843">
        <w:rPr>
          <w:rFonts w:ascii="Arial" w:hAnsi="Arial" w:cs="Arial"/>
          <w:b/>
          <w:sz w:val="20"/>
          <w:szCs w:val="20"/>
        </w:rPr>
        <w:t xml:space="preserve">Art. </w:t>
      </w:r>
      <w:r w:rsidR="0016224B" w:rsidRPr="00F37843">
        <w:rPr>
          <w:rFonts w:ascii="Arial" w:hAnsi="Arial" w:cs="Arial"/>
          <w:b/>
          <w:sz w:val="20"/>
          <w:szCs w:val="20"/>
        </w:rPr>
        <w:t>2</w:t>
      </w:r>
      <w:r w:rsidRPr="00F3784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16224B" w:rsidRPr="0016224B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F37843" w:rsidRDefault="00F3784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9007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42601">
        <w:rPr>
          <w:rFonts w:ascii="Arial" w:hAnsi="Arial" w:cs="Arial"/>
          <w:sz w:val="20"/>
          <w:szCs w:val="20"/>
        </w:rPr>
        <w:t>2</w:t>
      </w:r>
      <w:r w:rsidR="002B42C6">
        <w:rPr>
          <w:rFonts w:ascii="Arial" w:hAnsi="Arial" w:cs="Arial"/>
          <w:sz w:val="20"/>
          <w:szCs w:val="20"/>
        </w:rPr>
        <w:t>5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075B6C">
        <w:rPr>
          <w:rFonts w:ascii="Arial" w:hAnsi="Arial" w:cs="Arial"/>
          <w:sz w:val="20"/>
          <w:szCs w:val="20"/>
        </w:rPr>
        <w:t>a</w:t>
      </w:r>
      <w:r w:rsidR="009A0F90">
        <w:rPr>
          <w:rFonts w:ascii="Arial" w:hAnsi="Arial" w:cs="Arial"/>
          <w:sz w:val="20"/>
          <w:szCs w:val="20"/>
        </w:rPr>
        <w:t>gosto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84A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:rsidR="009243B3" w:rsidRDefault="00584A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F37843">
        <w:rPr>
          <w:rFonts w:ascii="Arial" w:hAnsi="Arial" w:cs="Arial"/>
          <w:sz w:val="20"/>
          <w:szCs w:val="20"/>
        </w:rPr>
        <w:t>no livro próprio e</w:t>
      </w:r>
      <w:r w:rsidR="00764EB2">
        <w:rPr>
          <w:rFonts w:ascii="Arial" w:hAnsi="Arial" w:cs="Arial"/>
          <w:sz w:val="20"/>
          <w:szCs w:val="20"/>
        </w:rPr>
        <w:t xml:space="preserve"> publicada na Portaria Municipal</w:t>
      </w:r>
      <w:r>
        <w:rPr>
          <w:rFonts w:ascii="Arial" w:hAnsi="Arial" w:cs="Arial"/>
          <w:sz w:val="20"/>
          <w:szCs w:val="20"/>
        </w:rPr>
        <w:t>, na data</w:t>
      </w:r>
      <w:r w:rsidR="00F37843">
        <w:rPr>
          <w:rFonts w:ascii="Arial" w:hAnsi="Arial" w:cs="Arial"/>
          <w:sz w:val="20"/>
          <w:szCs w:val="20"/>
        </w:rPr>
        <w:t xml:space="preserve"> supra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3784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9243B3" w:rsidRDefault="00F3784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127A68"/>
    <w:rsid w:val="00152C71"/>
    <w:rsid w:val="0016224B"/>
    <w:rsid w:val="001A2491"/>
    <w:rsid w:val="001D7561"/>
    <w:rsid w:val="00215C9A"/>
    <w:rsid w:val="00285F07"/>
    <w:rsid w:val="002B42C6"/>
    <w:rsid w:val="002E2761"/>
    <w:rsid w:val="003026FF"/>
    <w:rsid w:val="0035404A"/>
    <w:rsid w:val="00581D0F"/>
    <w:rsid w:val="00584A5C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9007EB"/>
    <w:rsid w:val="009243B3"/>
    <w:rsid w:val="00960337"/>
    <w:rsid w:val="009A0F90"/>
    <w:rsid w:val="009E46C4"/>
    <w:rsid w:val="00AD1C95"/>
    <w:rsid w:val="00C36683"/>
    <w:rsid w:val="00C62471"/>
    <w:rsid w:val="00D155C8"/>
    <w:rsid w:val="00D7651E"/>
    <w:rsid w:val="00D94C94"/>
    <w:rsid w:val="00DC22C1"/>
    <w:rsid w:val="00E42601"/>
    <w:rsid w:val="00EA4C2C"/>
    <w:rsid w:val="00EC2764"/>
    <w:rsid w:val="00F3784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19810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2019-03-27T20:10:00Z</dcterms:created>
  <dcterms:modified xsi:type="dcterms:W3CDTF">2019-07-01T15:02:00Z</dcterms:modified>
</cp:coreProperties>
</file>