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D2DEB">
        <w:rPr>
          <w:rFonts w:ascii="Arial" w:hAnsi="Arial" w:cs="Arial"/>
          <w:b/>
          <w:sz w:val="20"/>
          <w:szCs w:val="20"/>
        </w:rPr>
        <w:t>780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375F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375F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2DE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aceitar doação de terreno para fins que especifica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</w:t>
      </w:r>
      <w:r w:rsidR="008D2DEB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8D2DEB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375F" w:rsidRDefault="00127A68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5DCB">
        <w:rPr>
          <w:rFonts w:ascii="Arial" w:hAnsi="Arial" w:cs="Arial"/>
          <w:sz w:val="20"/>
          <w:szCs w:val="20"/>
        </w:rPr>
        <w:t xml:space="preserve"> </w:t>
      </w:r>
      <w:r w:rsidR="00C11C65">
        <w:rPr>
          <w:rFonts w:ascii="Arial" w:hAnsi="Arial" w:cs="Arial"/>
          <w:sz w:val="20"/>
          <w:szCs w:val="20"/>
        </w:rPr>
        <w:t xml:space="preserve">Fica </w:t>
      </w:r>
      <w:r w:rsidR="008D2DEB">
        <w:rPr>
          <w:rFonts w:ascii="Arial" w:hAnsi="Arial" w:cs="Arial"/>
          <w:sz w:val="20"/>
          <w:szCs w:val="20"/>
        </w:rPr>
        <w:t xml:space="preserve">a Prefeitura Municipal de Ferraz de Vasconcelos autorizada a receber em doação, para abertura de rua, uma área de terreno com 841,50m² de propriedade do Senhor Max </w:t>
      </w:r>
      <w:proofErr w:type="spellStart"/>
      <w:r w:rsidR="008D2DEB">
        <w:rPr>
          <w:rFonts w:ascii="Arial" w:hAnsi="Arial" w:cs="Arial"/>
          <w:sz w:val="20"/>
          <w:szCs w:val="20"/>
        </w:rPr>
        <w:t>Eggert</w:t>
      </w:r>
      <w:proofErr w:type="spellEnd"/>
      <w:r w:rsidR="004D375F" w:rsidRPr="004D375F">
        <w:rPr>
          <w:rFonts w:ascii="Arial" w:hAnsi="Arial" w:cs="Arial"/>
          <w:sz w:val="20"/>
          <w:szCs w:val="20"/>
        </w:rPr>
        <w:t>.</w:t>
      </w:r>
    </w:p>
    <w:p w:rsidR="004D375F" w:rsidRP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DEB" w:rsidRDefault="004D375F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</w:t>
      </w:r>
      <w:r w:rsidR="008D2DEB">
        <w:rPr>
          <w:rFonts w:ascii="Arial" w:hAnsi="Arial" w:cs="Arial"/>
          <w:sz w:val="20"/>
          <w:szCs w:val="20"/>
        </w:rPr>
        <w:t xml:space="preserve">A área referida, destina-se à abertura de uma rua em área do doador, ligando a rua </w:t>
      </w:r>
      <w:proofErr w:type="spellStart"/>
      <w:r w:rsidR="008D2DEB">
        <w:rPr>
          <w:rFonts w:ascii="Arial" w:hAnsi="Arial" w:cs="Arial"/>
          <w:sz w:val="20"/>
          <w:szCs w:val="20"/>
        </w:rPr>
        <w:t>Mambu</w:t>
      </w:r>
      <w:proofErr w:type="spellEnd"/>
      <w:r w:rsidR="008D2DEB">
        <w:rPr>
          <w:rFonts w:ascii="Arial" w:hAnsi="Arial" w:cs="Arial"/>
          <w:sz w:val="20"/>
          <w:szCs w:val="20"/>
        </w:rPr>
        <w:t xml:space="preserve"> com a rua Clóvis </w:t>
      </w:r>
      <w:proofErr w:type="spellStart"/>
      <w:r w:rsidR="008D2DEB">
        <w:rPr>
          <w:rFonts w:ascii="Arial" w:hAnsi="Arial" w:cs="Arial"/>
          <w:sz w:val="20"/>
          <w:szCs w:val="20"/>
        </w:rPr>
        <w:t>Bevilacqua</w:t>
      </w:r>
      <w:proofErr w:type="spellEnd"/>
      <w:r w:rsidR="008D2DEB">
        <w:rPr>
          <w:rFonts w:ascii="Arial" w:hAnsi="Arial" w:cs="Arial"/>
          <w:sz w:val="20"/>
          <w:szCs w:val="20"/>
        </w:rPr>
        <w:t xml:space="preserve">, medindo 11,74m na rua </w:t>
      </w:r>
      <w:proofErr w:type="spellStart"/>
      <w:r w:rsidR="008D2DEB">
        <w:rPr>
          <w:rFonts w:ascii="Arial" w:hAnsi="Arial" w:cs="Arial"/>
          <w:sz w:val="20"/>
          <w:szCs w:val="20"/>
        </w:rPr>
        <w:t>Mambu</w:t>
      </w:r>
      <w:proofErr w:type="spellEnd"/>
      <w:r w:rsidR="008D2DEB">
        <w:rPr>
          <w:rFonts w:ascii="Arial" w:hAnsi="Arial" w:cs="Arial"/>
          <w:sz w:val="20"/>
          <w:szCs w:val="20"/>
        </w:rPr>
        <w:t xml:space="preserve">, e 18,69m pela rua Clóvis </w:t>
      </w:r>
      <w:proofErr w:type="spellStart"/>
      <w:r w:rsidR="00BB2122">
        <w:rPr>
          <w:rFonts w:ascii="Arial" w:hAnsi="Arial" w:cs="Arial"/>
          <w:sz w:val="20"/>
          <w:szCs w:val="20"/>
        </w:rPr>
        <w:t>B</w:t>
      </w:r>
      <w:r w:rsidR="008D2DEB">
        <w:rPr>
          <w:rFonts w:ascii="Arial" w:hAnsi="Arial" w:cs="Arial"/>
          <w:sz w:val="20"/>
          <w:szCs w:val="20"/>
        </w:rPr>
        <w:t>evilacqua</w:t>
      </w:r>
      <w:proofErr w:type="spellEnd"/>
      <w:r w:rsidR="008D2DEB">
        <w:rPr>
          <w:rFonts w:ascii="Arial" w:hAnsi="Arial" w:cs="Arial"/>
          <w:sz w:val="20"/>
          <w:szCs w:val="20"/>
        </w:rPr>
        <w:t xml:space="preserve">, numa extensão de 78,41m do lado direito de quem vai da rua </w:t>
      </w:r>
      <w:proofErr w:type="spellStart"/>
      <w:r w:rsidR="008D2DEB">
        <w:rPr>
          <w:rFonts w:ascii="Arial" w:hAnsi="Arial" w:cs="Arial"/>
          <w:sz w:val="20"/>
          <w:szCs w:val="20"/>
        </w:rPr>
        <w:t>Mambu</w:t>
      </w:r>
      <w:proofErr w:type="spellEnd"/>
      <w:r w:rsidR="008D2DEB">
        <w:rPr>
          <w:rFonts w:ascii="Arial" w:hAnsi="Arial" w:cs="Arial"/>
          <w:sz w:val="20"/>
          <w:szCs w:val="20"/>
        </w:rPr>
        <w:t xml:space="preserve"> par</w:t>
      </w:r>
      <w:r w:rsidR="00BB2122">
        <w:rPr>
          <w:rFonts w:ascii="Arial" w:hAnsi="Arial" w:cs="Arial"/>
          <w:sz w:val="20"/>
          <w:szCs w:val="20"/>
        </w:rPr>
        <w:t xml:space="preserve">a a rua Clóvis </w:t>
      </w:r>
      <w:proofErr w:type="spellStart"/>
      <w:r w:rsidR="00BB2122">
        <w:rPr>
          <w:rFonts w:ascii="Arial" w:hAnsi="Arial" w:cs="Arial"/>
          <w:sz w:val="20"/>
          <w:szCs w:val="20"/>
        </w:rPr>
        <w:t>B</w:t>
      </w:r>
      <w:r w:rsidR="008D2DEB">
        <w:rPr>
          <w:rFonts w:ascii="Arial" w:hAnsi="Arial" w:cs="Arial"/>
          <w:sz w:val="20"/>
          <w:szCs w:val="20"/>
        </w:rPr>
        <w:t>evilacqua</w:t>
      </w:r>
      <w:proofErr w:type="spellEnd"/>
      <w:r w:rsidR="008D2DEB">
        <w:rPr>
          <w:rFonts w:ascii="Arial" w:hAnsi="Arial" w:cs="Arial"/>
          <w:sz w:val="20"/>
          <w:szCs w:val="20"/>
        </w:rPr>
        <w:t xml:space="preserve">, e 85,65 do lado </w:t>
      </w:r>
      <w:r w:rsidR="00BB2122">
        <w:rPr>
          <w:rFonts w:ascii="Arial" w:hAnsi="Arial" w:cs="Arial"/>
          <w:sz w:val="20"/>
          <w:szCs w:val="20"/>
        </w:rPr>
        <w:t>esquerdo</w:t>
      </w:r>
      <w:r w:rsidR="008D2DEB">
        <w:rPr>
          <w:rFonts w:ascii="Arial" w:hAnsi="Arial" w:cs="Arial"/>
          <w:sz w:val="20"/>
          <w:szCs w:val="20"/>
        </w:rPr>
        <w:t>.</w:t>
      </w:r>
    </w:p>
    <w:p w:rsidR="008D2DEB" w:rsidRDefault="008D2DEB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122" w:rsidRDefault="00BB2122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212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Lei, correrão por conta da verba própria do orçamento de 1971.</w:t>
      </w:r>
    </w:p>
    <w:p w:rsidR="00BB2122" w:rsidRDefault="00BB2122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Default="00BB2122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212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A57FA">
        <w:rPr>
          <w:rFonts w:ascii="Arial" w:hAnsi="Arial" w:cs="Arial"/>
          <w:sz w:val="20"/>
          <w:szCs w:val="20"/>
        </w:rPr>
        <w:t>Esta Lei entrará eu vig</w:t>
      </w:r>
      <w:r w:rsidR="00325DCB" w:rsidRPr="00325DCB">
        <w:rPr>
          <w:rFonts w:ascii="Arial" w:hAnsi="Arial" w:cs="Arial"/>
          <w:sz w:val="20"/>
          <w:szCs w:val="20"/>
        </w:rPr>
        <w:t>or na data de sua publicação,</w:t>
      </w:r>
      <w:r w:rsidR="000A57FA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A57FA" w:rsidRDefault="000A57F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54E11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754E11">
        <w:rPr>
          <w:rFonts w:ascii="Arial" w:hAnsi="Arial" w:cs="Arial"/>
          <w:sz w:val="20"/>
          <w:szCs w:val="20"/>
        </w:rPr>
        <w:t>janeiro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25DCB"/>
    <w:rsid w:val="0035404A"/>
    <w:rsid w:val="00354EA0"/>
    <w:rsid w:val="0042328B"/>
    <w:rsid w:val="004C7B72"/>
    <w:rsid w:val="004D375F"/>
    <w:rsid w:val="00581D0F"/>
    <w:rsid w:val="00591943"/>
    <w:rsid w:val="006206EB"/>
    <w:rsid w:val="006A7EF7"/>
    <w:rsid w:val="006F704E"/>
    <w:rsid w:val="00734D5B"/>
    <w:rsid w:val="00754228"/>
    <w:rsid w:val="00754E11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2DEB"/>
    <w:rsid w:val="008D6DF6"/>
    <w:rsid w:val="009243B3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0E8C-FC31-4B9A-BF9F-5A39AB9E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2019-03-28T16:44:00Z</dcterms:created>
  <dcterms:modified xsi:type="dcterms:W3CDTF">2019-03-28T16:49:00Z</dcterms:modified>
</cp:coreProperties>
</file>