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6631">
        <w:rPr>
          <w:rFonts w:ascii="Arial" w:hAnsi="Arial" w:cs="Arial"/>
          <w:b/>
          <w:sz w:val="20"/>
          <w:szCs w:val="20"/>
        </w:rPr>
        <w:t>7</w:t>
      </w:r>
      <w:r w:rsidR="007A0BAB">
        <w:rPr>
          <w:rFonts w:ascii="Arial" w:hAnsi="Arial" w:cs="Arial"/>
          <w:b/>
          <w:sz w:val="20"/>
          <w:szCs w:val="20"/>
        </w:rPr>
        <w:t>9</w:t>
      </w:r>
      <w:r w:rsidR="00BC401E">
        <w:rPr>
          <w:rFonts w:ascii="Arial" w:hAnsi="Arial" w:cs="Arial"/>
          <w:b/>
          <w:sz w:val="20"/>
          <w:szCs w:val="20"/>
        </w:rPr>
        <w:t>9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3084C">
        <w:rPr>
          <w:rFonts w:ascii="Arial" w:hAnsi="Arial" w:cs="Arial"/>
          <w:b/>
          <w:sz w:val="20"/>
          <w:szCs w:val="20"/>
        </w:rPr>
        <w:t>1</w:t>
      </w:r>
      <w:r w:rsidR="00672DDF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C401E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3084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3084C">
        <w:rPr>
          <w:rFonts w:ascii="Arial" w:hAnsi="Arial" w:cs="Arial"/>
          <w:sz w:val="20"/>
          <w:szCs w:val="20"/>
        </w:rPr>
        <w:t>Dispõe sobre autorização</w:t>
      </w:r>
      <w:r>
        <w:rPr>
          <w:rFonts w:ascii="Arial" w:hAnsi="Arial" w:cs="Arial"/>
          <w:sz w:val="20"/>
          <w:szCs w:val="20"/>
        </w:rPr>
        <w:t xml:space="preserve"> para abertura de cré</w:t>
      </w:r>
      <w:r w:rsidRPr="00E3084C">
        <w:rPr>
          <w:rFonts w:ascii="Arial" w:hAnsi="Arial" w:cs="Arial"/>
          <w:sz w:val="20"/>
          <w:szCs w:val="20"/>
        </w:rPr>
        <w:t>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>NO USO DAS SUAS ATRIBUIÇÕES 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DDF">
        <w:rPr>
          <w:rFonts w:ascii="Arial" w:hAnsi="Arial" w:cs="Arial"/>
          <w:sz w:val="20"/>
          <w:szCs w:val="20"/>
        </w:rPr>
        <w:t>FAZ SABER</w:t>
      </w:r>
      <w:r>
        <w:rPr>
          <w:rFonts w:ascii="Arial" w:hAnsi="Arial" w:cs="Arial"/>
          <w:sz w:val="20"/>
          <w:szCs w:val="20"/>
        </w:rPr>
        <w:t xml:space="preserve"> </w:t>
      </w:r>
      <w:r w:rsidRPr="00672DDF">
        <w:rPr>
          <w:rFonts w:ascii="Arial" w:hAnsi="Arial" w:cs="Arial"/>
          <w:sz w:val="20"/>
          <w:szCs w:val="20"/>
        </w:rPr>
        <w:t>QUE A CÂMARA</w:t>
      </w:r>
      <w:r>
        <w:rPr>
          <w:rFonts w:ascii="Arial" w:hAnsi="Arial" w:cs="Arial"/>
          <w:sz w:val="20"/>
          <w:szCs w:val="20"/>
        </w:rPr>
        <w:t xml:space="preserve"> MUNICIPAL </w:t>
      </w:r>
      <w:r w:rsidR="00E3084C">
        <w:rPr>
          <w:rFonts w:ascii="Arial" w:hAnsi="Arial" w:cs="Arial"/>
          <w:sz w:val="20"/>
          <w:szCs w:val="20"/>
        </w:rPr>
        <w:t>APROVOU</w:t>
      </w:r>
      <w:r w:rsidRPr="00672D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ELE</w:t>
      </w:r>
      <w:r w:rsidR="00E3084C">
        <w:rPr>
          <w:rFonts w:ascii="Arial" w:hAnsi="Arial" w:cs="Arial"/>
          <w:sz w:val="20"/>
          <w:szCs w:val="20"/>
        </w:rPr>
        <w:t xml:space="preserve"> SANCIONA E</w:t>
      </w:r>
      <w:r>
        <w:rPr>
          <w:rFonts w:ascii="Arial" w:hAnsi="Arial" w:cs="Arial"/>
          <w:sz w:val="20"/>
          <w:szCs w:val="20"/>
        </w:rPr>
        <w:t xml:space="preserve">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401E" w:rsidRPr="00BC401E" w:rsidRDefault="00127A68" w:rsidP="00BC40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561DB6">
        <w:rPr>
          <w:rFonts w:ascii="Arial" w:hAnsi="Arial" w:cs="Arial"/>
          <w:b/>
          <w:sz w:val="20"/>
          <w:szCs w:val="20"/>
        </w:rPr>
        <w:t xml:space="preserve">1º </w:t>
      </w:r>
      <w:r w:rsidR="00BC401E" w:rsidRPr="00BC401E">
        <w:rPr>
          <w:rFonts w:ascii="Arial" w:hAnsi="Arial" w:cs="Arial"/>
          <w:sz w:val="20"/>
          <w:szCs w:val="20"/>
        </w:rPr>
        <w:t xml:space="preserve">Fica o Poder </w:t>
      </w:r>
      <w:r w:rsidR="00BC401E" w:rsidRPr="00BC401E">
        <w:rPr>
          <w:rFonts w:ascii="Arial" w:hAnsi="Arial" w:cs="Arial"/>
          <w:sz w:val="20"/>
          <w:szCs w:val="20"/>
        </w:rPr>
        <w:t>Executivo</w:t>
      </w:r>
      <w:r w:rsidR="00BC401E" w:rsidRPr="00BC401E">
        <w:rPr>
          <w:rFonts w:ascii="Arial" w:hAnsi="Arial" w:cs="Arial"/>
          <w:sz w:val="20"/>
          <w:szCs w:val="20"/>
        </w:rPr>
        <w:t xml:space="preserve"> autorizado a abrir um crédito adicional especi</w:t>
      </w:r>
      <w:r w:rsidR="00BC401E">
        <w:rPr>
          <w:rFonts w:ascii="Arial" w:hAnsi="Arial" w:cs="Arial"/>
          <w:sz w:val="20"/>
          <w:szCs w:val="20"/>
        </w:rPr>
        <w:t>al, até o limite de Cr$</w:t>
      </w:r>
      <w:r w:rsidR="00BC401E" w:rsidRPr="00BC401E">
        <w:rPr>
          <w:rFonts w:ascii="Arial" w:hAnsi="Arial" w:cs="Arial"/>
          <w:sz w:val="20"/>
          <w:szCs w:val="20"/>
        </w:rPr>
        <w:t>34.300,00 (</w:t>
      </w:r>
      <w:r w:rsidR="00BC401E">
        <w:rPr>
          <w:rFonts w:ascii="Arial" w:hAnsi="Arial" w:cs="Arial"/>
          <w:sz w:val="20"/>
          <w:szCs w:val="20"/>
        </w:rPr>
        <w:t>trinta e q</w:t>
      </w:r>
      <w:r w:rsidR="00BC401E" w:rsidRPr="00BC401E">
        <w:rPr>
          <w:rFonts w:ascii="Arial" w:hAnsi="Arial" w:cs="Arial"/>
          <w:sz w:val="20"/>
          <w:szCs w:val="20"/>
        </w:rPr>
        <w:t xml:space="preserve">uatro mil e trezentos cruzeiros), </w:t>
      </w:r>
      <w:r w:rsidR="00BC401E" w:rsidRPr="00BC401E">
        <w:rPr>
          <w:rFonts w:ascii="Arial" w:hAnsi="Arial" w:cs="Arial"/>
          <w:sz w:val="20"/>
          <w:szCs w:val="20"/>
        </w:rPr>
        <w:t>destinado</w:t>
      </w:r>
      <w:r w:rsidR="00BC401E">
        <w:rPr>
          <w:rFonts w:ascii="Arial" w:hAnsi="Arial" w:cs="Arial"/>
          <w:sz w:val="20"/>
          <w:szCs w:val="20"/>
        </w:rPr>
        <w:t xml:space="preserve"> a atender despesas com o 13º</w:t>
      </w:r>
      <w:r w:rsidR="00BC401E" w:rsidRPr="00BC401E">
        <w:rPr>
          <w:rFonts w:ascii="Arial" w:hAnsi="Arial" w:cs="Arial"/>
          <w:sz w:val="20"/>
          <w:szCs w:val="20"/>
        </w:rPr>
        <w:t xml:space="preserve"> salário ao pessoal </w:t>
      </w:r>
      <w:r w:rsidR="00BC401E">
        <w:rPr>
          <w:rFonts w:ascii="Arial" w:hAnsi="Arial" w:cs="Arial"/>
          <w:sz w:val="20"/>
          <w:szCs w:val="20"/>
        </w:rPr>
        <w:t>em regime da C.L.T., conforme Lei Federal nº 4090/6</w:t>
      </w:r>
      <w:r w:rsidR="00BC401E" w:rsidRPr="00BC401E">
        <w:rPr>
          <w:rFonts w:ascii="Arial" w:hAnsi="Arial" w:cs="Arial"/>
          <w:sz w:val="20"/>
          <w:szCs w:val="20"/>
        </w:rPr>
        <w:t xml:space="preserve">2 e </w:t>
      </w:r>
      <w:r w:rsidR="00BC401E" w:rsidRPr="00BC401E">
        <w:rPr>
          <w:rFonts w:ascii="Arial" w:hAnsi="Arial" w:cs="Arial"/>
          <w:sz w:val="20"/>
          <w:szCs w:val="20"/>
        </w:rPr>
        <w:t>Abono</w:t>
      </w:r>
      <w:r w:rsidR="00BC401E">
        <w:rPr>
          <w:rFonts w:ascii="Arial" w:hAnsi="Arial" w:cs="Arial"/>
          <w:sz w:val="20"/>
          <w:szCs w:val="20"/>
        </w:rPr>
        <w:t xml:space="preserve"> de N</w:t>
      </w:r>
      <w:r w:rsidR="00BC401E" w:rsidRPr="00BC401E">
        <w:rPr>
          <w:rFonts w:ascii="Arial" w:hAnsi="Arial" w:cs="Arial"/>
          <w:sz w:val="20"/>
          <w:szCs w:val="20"/>
        </w:rPr>
        <w:t xml:space="preserve">atal aos funcionários estatutários, </w:t>
      </w:r>
      <w:r w:rsidR="00BC401E" w:rsidRPr="00BC401E">
        <w:rPr>
          <w:rFonts w:ascii="Arial" w:hAnsi="Arial" w:cs="Arial"/>
          <w:sz w:val="20"/>
          <w:szCs w:val="20"/>
        </w:rPr>
        <w:t>conforme</w:t>
      </w:r>
      <w:r w:rsidR="00BC401E" w:rsidRPr="00BC401E">
        <w:rPr>
          <w:rFonts w:ascii="Arial" w:hAnsi="Arial" w:cs="Arial"/>
          <w:sz w:val="20"/>
          <w:szCs w:val="20"/>
        </w:rPr>
        <w:t xml:space="preserve"> artigo 134 da Lei </w:t>
      </w:r>
      <w:r w:rsidR="00BC401E">
        <w:rPr>
          <w:rFonts w:ascii="Arial" w:hAnsi="Arial" w:cs="Arial"/>
          <w:sz w:val="20"/>
          <w:szCs w:val="20"/>
        </w:rPr>
        <w:t>M</w:t>
      </w:r>
      <w:r w:rsidR="00BC401E" w:rsidRPr="00BC401E">
        <w:rPr>
          <w:rFonts w:ascii="Arial" w:hAnsi="Arial" w:cs="Arial"/>
          <w:sz w:val="20"/>
          <w:szCs w:val="20"/>
        </w:rPr>
        <w:t>unicipal</w:t>
      </w:r>
      <w:r w:rsidR="00BC401E">
        <w:rPr>
          <w:rFonts w:ascii="Arial" w:hAnsi="Arial" w:cs="Arial"/>
          <w:sz w:val="20"/>
          <w:szCs w:val="20"/>
        </w:rPr>
        <w:t xml:space="preserve"> nº</w:t>
      </w:r>
      <w:r w:rsidR="00BC401E" w:rsidRPr="00BC401E">
        <w:rPr>
          <w:rFonts w:ascii="Arial" w:hAnsi="Arial" w:cs="Arial"/>
          <w:sz w:val="20"/>
          <w:szCs w:val="20"/>
        </w:rPr>
        <w:t xml:space="preserve"> 720/</w:t>
      </w:r>
      <w:r w:rsidR="00BC401E">
        <w:rPr>
          <w:rFonts w:ascii="Arial" w:hAnsi="Arial" w:cs="Arial"/>
          <w:sz w:val="20"/>
          <w:szCs w:val="20"/>
        </w:rPr>
        <w:t>69</w:t>
      </w:r>
      <w:r w:rsidR="00BC401E" w:rsidRPr="00BC401E">
        <w:rPr>
          <w:rFonts w:ascii="Arial" w:hAnsi="Arial" w:cs="Arial"/>
          <w:sz w:val="20"/>
          <w:szCs w:val="20"/>
        </w:rPr>
        <w:t xml:space="preserve">. </w:t>
      </w:r>
    </w:p>
    <w:p w:rsidR="00BC401E" w:rsidRPr="00BC401E" w:rsidRDefault="00BC401E" w:rsidP="00BC40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401E" w:rsidRPr="00E3084C" w:rsidRDefault="00BC401E" w:rsidP="00BC40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723">
        <w:rPr>
          <w:rFonts w:ascii="Arial" w:hAnsi="Arial" w:cs="Arial"/>
          <w:b/>
          <w:sz w:val="20"/>
          <w:szCs w:val="20"/>
        </w:rPr>
        <w:t>Art. 2º</w:t>
      </w:r>
      <w:r w:rsidRPr="00DB1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</w:t>
      </w:r>
      <w:r w:rsidRPr="00E3084C">
        <w:rPr>
          <w:rFonts w:ascii="Arial" w:hAnsi="Arial" w:cs="Arial"/>
          <w:sz w:val="20"/>
          <w:szCs w:val="20"/>
        </w:rPr>
        <w:t xml:space="preserve">dito aberto no </w:t>
      </w:r>
      <w:r>
        <w:rPr>
          <w:rFonts w:ascii="Arial" w:hAnsi="Arial" w:cs="Arial"/>
          <w:sz w:val="20"/>
          <w:szCs w:val="20"/>
        </w:rPr>
        <w:t>artigo anterior será coberto com o re</w:t>
      </w:r>
      <w:r w:rsidRPr="00E3084C">
        <w:rPr>
          <w:rFonts w:ascii="Arial" w:hAnsi="Arial" w:cs="Arial"/>
          <w:sz w:val="20"/>
          <w:szCs w:val="20"/>
        </w:rPr>
        <w:t xml:space="preserve">curso proveniente do Superávit </w:t>
      </w:r>
      <w:r>
        <w:rPr>
          <w:rFonts w:ascii="Arial" w:hAnsi="Arial" w:cs="Arial"/>
          <w:sz w:val="20"/>
          <w:szCs w:val="20"/>
        </w:rPr>
        <w:t xml:space="preserve">Financeiro apurado no Balanço </w:t>
      </w:r>
      <w:r w:rsidRPr="00E3084C">
        <w:rPr>
          <w:rFonts w:ascii="Arial" w:hAnsi="Arial" w:cs="Arial"/>
          <w:sz w:val="20"/>
          <w:szCs w:val="20"/>
        </w:rPr>
        <w:t xml:space="preserve">Patrimonial </w:t>
      </w:r>
      <w:r>
        <w:rPr>
          <w:rFonts w:ascii="Arial" w:hAnsi="Arial" w:cs="Arial"/>
          <w:sz w:val="20"/>
          <w:szCs w:val="20"/>
        </w:rPr>
        <w:t>do Exercício de 1970.</w:t>
      </w:r>
    </w:p>
    <w:p w:rsidR="00BC401E" w:rsidRDefault="00BC401E" w:rsidP="00BC40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084C" w:rsidRPr="00E3084C" w:rsidRDefault="00BC401E" w:rsidP="00BC40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672DDF">
        <w:rPr>
          <w:rFonts w:ascii="Arial" w:hAnsi="Arial" w:cs="Arial"/>
          <w:sz w:val="20"/>
          <w:szCs w:val="20"/>
        </w:rPr>
        <w:t xml:space="preserve">Esta Lei entrará em vigor </w:t>
      </w:r>
      <w:r>
        <w:rPr>
          <w:rFonts w:ascii="Arial" w:hAnsi="Arial" w:cs="Arial"/>
          <w:sz w:val="20"/>
          <w:szCs w:val="20"/>
        </w:rPr>
        <w:t>na data de sua publicação, revogadas as disposi</w:t>
      </w:r>
      <w:r w:rsidRPr="00672DDF">
        <w:rPr>
          <w:rFonts w:ascii="Arial" w:hAnsi="Arial" w:cs="Arial"/>
          <w:sz w:val="20"/>
          <w:szCs w:val="20"/>
        </w:rPr>
        <w:t>ções em contrário</w:t>
      </w:r>
      <w:r>
        <w:rPr>
          <w:rFonts w:ascii="Arial" w:hAnsi="Arial" w:cs="Arial"/>
          <w:sz w:val="20"/>
          <w:szCs w:val="20"/>
        </w:rPr>
        <w:t>.</w:t>
      </w:r>
    </w:p>
    <w:p w:rsidR="0016345D" w:rsidRDefault="0016345D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45D" w:rsidRDefault="0016345D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6362D2">
        <w:rPr>
          <w:rFonts w:ascii="Arial" w:hAnsi="Arial" w:cs="Arial"/>
          <w:sz w:val="20"/>
          <w:szCs w:val="20"/>
        </w:rPr>
        <w:t>1</w:t>
      </w:r>
      <w:r w:rsidR="0016345D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6362D2">
        <w:rPr>
          <w:rFonts w:ascii="Arial" w:hAnsi="Arial" w:cs="Arial"/>
          <w:sz w:val="20"/>
          <w:szCs w:val="20"/>
        </w:rPr>
        <w:t>dezembro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Administração</w:t>
      </w: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Finanças</w:t>
      </w:r>
    </w:p>
    <w:p w:rsidR="008E7420" w:rsidRDefault="008E74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420" w:rsidRDefault="008E74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DA2"/>
    <w:rsid w:val="000A0887"/>
    <w:rsid w:val="000A57FA"/>
    <w:rsid w:val="000B29EE"/>
    <w:rsid w:val="000C501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171EF"/>
    <w:rsid w:val="00325DCB"/>
    <w:rsid w:val="0035404A"/>
    <w:rsid w:val="00354EA0"/>
    <w:rsid w:val="00412B21"/>
    <w:rsid w:val="0042328B"/>
    <w:rsid w:val="00460B54"/>
    <w:rsid w:val="004C7B72"/>
    <w:rsid w:val="004D375F"/>
    <w:rsid w:val="004F3601"/>
    <w:rsid w:val="00561DB6"/>
    <w:rsid w:val="00576CA5"/>
    <w:rsid w:val="00581D0F"/>
    <w:rsid w:val="00591943"/>
    <w:rsid w:val="00604BF7"/>
    <w:rsid w:val="006206EB"/>
    <w:rsid w:val="006362D2"/>
    <w:rsid w:val="006459A4"/>
    <w:rsid w:val="00647B1B"/>
    <w:rsid w:val="00672DDF"/>
    <w:rsid w:val="006A0A39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E67C5"/>
    <w:rsid w:val="0080092C"/>
    <w:rsid w:val="00803035"/>
    <w:rsid w:val="00807D91"/>
    <w:rsid w:val="00820C2E"/>
    <w:rsid w:val="0082420A"/>
    <w:rsid w:val="0082797D"/>
    <w:rsid w:val="008358CA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517E7"/>
    <w:rsid w:val="00960337"/>
    <w:rsid w:val="009A0F90"/>
    <w:rsid w:val="009B044B"/>
    <w:rsid w:val="009E46C4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B2122"/>
    <w:rsid w:val="00BC401E"/>
    <w:rsid w:val="00C11C65"/>
    <w:rsid w:val="00C36683"/>
    <w:rsid w:val="00C4451F"/>
    <w:rsid w:val="00C45BCB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BA7"/>
    <w:rsid w:val="00DC22C1"/>
    <w:rsid w:val="00E11134"/>
    <w:rsid w:val="00E3084C"/>
    <w:rsid w:val="00E42601"/>
    <w:rsid w:val="00E4774F"/>
    <w:rsid w:val="00E84723"/>
    <w:rsid w:val="00E97D0C"/>
    <w:rsid w:val="00EA4C2C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120B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13AE5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01AC-00A0-449E-B0F9-4FF4E9AF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2019-03-29T14:04:00Z</dcterms:created>
  <dcterms:modified xsi:type="dcterms:W3CDTF">2019-03-29T14:08:00Z</dcterms:modified>
</cp:coreProperties>
</file>