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63B0">
        <w:rPr>
          <w:rFonts w:ascii="Arial" w:hAnsi="Arial" w:cs="Arial"/>
          <w:b/>
          <w:sz w:val="20"/>
          <w:szCs w:val="20"/>
        </w:rPr>
        <w:t>811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E63B0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62E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E63B0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E63B0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46B38">
        <w:rPr>
          <w:rFonts w:ascii="Arial" w:hAnsi="Arial" w:cs="Arial"/>
          <w:b/>
          <w:sz w:val="20"/>
          <w:szCs w:val="20"/>
        </w:rPr>
        <w:t>NO USO D</w:t>
      </w:r>
      <w:r>
        <w:rPr>
          <w:rFonts w:ascii="Arial" w:hAnsi="Arial" w:cs="Arial"/>
          <w:b/>
          <w:sz w:val="20"/>
          <w:szCs w:val="20"/>
        </w:rPr>
        <w:t>AS ATRIBUIÇÕES 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Pr="00672DDF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2DDF">
        <w:rPr>
          <w:rFonts w:ascii="Arial" w:hAnsi="Arial" w:cs="Arial"/>
          <w:sz w:val="20"/>
          <w:szCs w:val="20"/>
        </w:rPr>
        <w:t>FAZ SABER</w:t>
      </w:r>
      <w:r>
        <w:rPr>
          <w:rFonts w:ascii="Arial" w:hAnsi="Arial" w:cs="Arial"/>
          <w:sz w:val="20"/>
          <w:szCs w:val="20"/>
        </w:rPr>
        <w:t xml:space="preserve"> </w:t>
      </w:r>
      <w:r w:rsidRPr="00672DDF">
        <w:rPr>
          <w:rFonts w:ascii="Arial" w:hAnsi="Arial" w:cs="Arial"/>
          <w:sz w:val="20"/>
          <w:szCs w:val="20"/>
        </w:rPr>
        <w:t>QUE A CÂMARA</w:t>
      </w:r>
      <w:r>
        <w:rPr>
          <w:rFonts w:ascii="Arial" w:hAnsi="Arial" w:cs="Arial"/>
          <w:sz w:val="20"/>
          <w:szCs w:val="20"/>
        </w:rPr>
        <w:t xml:space="preserve"> MUNICIPAL </w:t>
      </w:r>
      <w:r w:rsidR="00E3084C">
        <w:rPr>
          <w:rFonts w:ascii="Arial" w:hAnsi="Arial" w:cs="Arial"/>
          <w:sz w:val="20"/>
          <w:szCs w:val="20"/>
        </w:rPr>
        <w:t>APROVOU</w:t>
      </w:r>
      <w:r w:rsidRPr="00672D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ELE</w:t>
      </w:r>
      <w:r w:rsidR="00E3084C">
        <w:rPr>
          <w:rFonts w:ascii="Arial" w:hAnsi="Arial" w:cs="Arial"/>
          <w:sz w:val="20"/>
          <w:szCs w:val="20"/>
        </w:rPr>
        <w:t xml:space="preserve"> SANCIONA E</w:t>
      </w:r>
      <w:r>
        <w:rPr>
          <w:rFonts w:ascii="Arial" w:hAnsi="Arial" w:cs="Arial"/>
          <w:sz w:val="20"/>
          <w:szCs w:val="20"/>
        </w:rPr>
        <w:t xml:space="preserve">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387A" w:rsidRDefault="00127A68" w:rsidP="00C01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E63B0" w:rsidRPr="009E63B0">
        <w:rPr>
          <w:rFonts w:ascii="Arial" w:hAnsi="Arial" w:cs="Arial"/>
          <w:sz w:val="20"/>
          <w:szCs w:val="20"/>
        </w:rPr>
        <w:t>Fica o Executivo autorizado a abrir um crédito adicion</w:t>
      </w:r>
      <w:r w:rsidR="009E63B0">
        <w:rPr>
          <w:rFonts w:ascii="Arial" w:hAnsi="Arial" w:cs="Arial"/>
          <w:sz w:val="20"/>
          <w:szCs w:val="20"/>
        </w:rPr>
        <w:t>al especial, até o limite de Cr$ 200,00 (duzentos cruzeiros)</w:t>
      </w:r>
      <w:r w:rsidR="009E63B0" w:rsidRPr="009E63B0">
        <w:rPr>
          <w:rFonts w:ascii="Arial" w:hAnsi="Arial" w:cs="Arial"/>
          <w:sz w:val="20"/>
          <w:szCs w:val="20"/>
        </w:rPr>
        <w:t xml:space="preserve"> destinado a atender às despesas com o Salário Família do Pessoal:</w:t>
      </w:r>
    </w:p>
    <w:p w:rsidR="00C01EB5" w:rsidRPr="009E63B0" w:rsidRDefault="00C01EB5" w:rsidP="00C01E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543"/>
        <w:gridCol w:w="1196"/>
      </w:tblGrid>
      <w:tr w:rsidR="009E63B0" w:rsidRPr="009E63B0" w:rsidTr="009E6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E63B0" w:rsidRPr="009E63B0" w:rsidRDefault="009E63B0" w:rsidP="009E63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767317"/>
            <w:r w:rsidRPr="009E63B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63B0" w:rsidRPr="009E63B0" w:rsidRDefault="009E63B0" w:rsidP="009E63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3B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63B0" w:rsidRPr="009E63B0" w:rsidRDefault="009E63B0" w:rsidP="009E63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3B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bookmarkEnd w:id="1"/>
      <w:tr w:rsidR="009E63B0" w:rsidRPr="009E63B0" w:rsidTr="009E63B0">
        <w:trPr>
          <w:jc w:val="center"/>
        </w:trPr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 xml:space="preserve">1700 3.0.0.0.83 </w:t>
            </w:r>
          </w:p>
        </w:tc>
        <w:tc>
          <w:tcPr>
            <w:tcW w:w="0" w:type="auto"/>
          </w:tcPr>
          <w:p w:rsidR="009E63B0" w:rsidRPr="009E63B0" w:rsidRDefault="009E63B0" w:rsidP="009A5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E63B0" w:rsidRPr="009E63B0" w:rsidRDefault="009E63B0" w:rsidP="009A5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3B0" w:rsidRPr="009E63B0" w:rsidTr="009E63B0">
        <w:trPr>
          <w:jc w:val="center"/>
        </w:trPr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9E63B0" w:rsidRPr="009E63B0" w:rsidRDefault="009E63B0" w:rsidP="009A5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9E63B0" w:rsidRPr="009E63B0" w:rsidRDefault="009E63B0" w:rsidP="009A5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3B0" w:rsidRPr="009E63B0" w:rsidTr="009E63B0">
        <w:trPr>
          <w:jc w:val="center"/>
        </w:trPr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9E63B0" w:rsidRPr="009E63B0" w:rsidRDefault="009E63B0" w:rsidP="009A55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C01EB5" w:rsidRDefault="00C01EB5" w:rsidP="009E6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3B0" w:rsidRDefault="009E63B0" w:rsidP="009E6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27B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Pr="009E63B0">
        <w:rPr>
          <w:rFonts w:ascii="Arial" w:hAnsi="Arial" w:cs="Arial"/>
          <w:sz w:val="20"/>
          <w:szCs w:val="20"/>
        </w:rPr>
        <w:t xml:space="preserve"> crédito autorizado no artigo anterior no artigo, será coberto com os recu</w:t>
      </w:r>
      <w:r>
        <w:rPr>
          <w:rFonts w:ascii="Arial" w:hAnsi="Arial" w:cs="Arial"/>
          <w:sz w:val="20"/>
          <w:szCs w:val="20"/>
        </w:rPr>
        <w:t>rsos provenientes da redução da</w:t>
      </w:r>
      <w:r w:rsidRPr="009E63B0">
        <w:rPr>
          <w:rFonts w:ascii="Arial" w:hAnsi="Arial" w:cs="Arial"/>
          <w:sz w:val="20"/>
          <w:szCs w:val="20"/>
        </w:rPr>
        <w:t xml:space="preserve"> dotação orçamentária abaixo discriminada, na mesma importância:</w:t>
      </w:r>
    </w:p>
    <w:p w:rsidR="009E63B0" w:rsidRPr="009E63B0" w:rsidRDefault="009E63B0" w:rsidP="009E6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2188"/>
        <w:gridCol w:w="1196"/>
      </w:tblGrid>
      <w:tr w:rsidR="009E63B0" w:rsidRPr="009E63B0" w:rsidTr="009E6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E63B0" w:rsidRPr="009E63B0" w:rsidRDefault="009E63B0" w:rsidP="009E63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3B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63B0" w:rsidRPr="009E63B0" w:rsidRDefault="009E63B0" w:rsidP="009E63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3B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63B0" w:rsidRPr="009E63B0" w:rsidRDefault="009E63B0" w:rsidP="009E63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63B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E63B0" w:rsidRPr="009E63B0" w:rsidTr="009E63B0">
        <w:trPr>
          <w:jc w:val="center"/>
        </w:trPr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 xml:space="preserve">1200 3.0.0.0.02 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3B0" w:rsidRPr="009E63B0" w:rsidTr="009E63B0">
        <w:trPr>
          <w:jc w:val="center"/>
        </w:trPr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 xml:space="preserve">3.1.0.0.02 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3B0" w:rsidRPr="009E63B0" w:rsidTr="009E63B0">
        <w:trPr>
          <w:jc w:val="center"/>
        </w:trPr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 xml:space="preserve">3.1.1.0.02 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3B0" w:rsidRPr="009E63B0" w:rsidTr="009E63B0">
        <w:trPr>
          <w:jc w:val="center"/>
        </w:trPr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E63B0" w:rsidRPr="009E63B0" w:rsidRDefault="009E63B0" w:rsidP="009E63B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E63B0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9E63B0" w:rsidRDefault="009E63B0" w:rsidP="009E6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3B0" w:rsidRPr="009E63B0" w:rsidRDefault="009E63B0" w:rsidP="009E63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27B8">
        <w:rPr>
          <w:rFonts w:ascii="Arial" w:hAnsi="Arial" w:cs="Arial"/>
          <w:b/>
          <w:sz w:val="20"/>
          <w:szCs w:val="20"/>
        </w:rPr>
        <w:t>Art. 3º</w:t>
      </w:r>
      <w:r w:rsidRPr="009E63B0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E63B0">
        <w:rPr>
          <w:rFonts w:ascii="Arial" w:hAnsi="Arial" w:cs="Arial"/>
          <w:sz w:val="20"/>
          <w:szCs w:val="20"/>
        </w:rPr>
        <w:t>14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947E5A">
        <w:rPr>
          <w:rFonts w:ascii="Arial" w:hAnsi="Arial" w:cs="Arial"/>
          <w:sz w:val="20"/>
          <w:szCs w:val="20"/>
        </w:rPr>
        <w:t>junho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5B4B6C" w:rsidRDefault="005B4B6C" w:rsidP="005B4B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 do Departamento de Finanças</w:t>
      </w: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C147F" w:rsidRDefault="00FC14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6387A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42C6"/>
    <w:rsid w:val="002C03E5"/>
    <w:rsid w:val="002E2761"/>
    <w:rsid w:val="002E6FA0"/>
    <w:rsid w:val="002F790B"/>
    <w:rsid w:val="003026FF"/>
    <w:rsid w:val="003171EF"/>
    <w:rsid w:val="00325DCB"/>
    <w:rsid w:val="00326FE9"/>
    <w:rsid w:val="0035404A"/>
    <w:rsid w:val="00354EA0"/>
    <w:rsid w:val="003C4E49"/>
    <w:rsid w:val="003D5E1C"/>
    <w:rsid w:val="003E7AEA"/>
    <w:rsid w:val="00412B21"/>
    <w:rsid w:val="004225E3"/>
    <w:rsid w:val="0042328B"/>
    <w:rsid w:val="00460B54"/>
    <w:rsid w:val="0046518D"/>
    <w:rsid w:val="004C7B72"/>
    <w:rsid w:val="004D183C"/>
    <w:rsid w:val="004D375F"/>
    <w:rsid w:val="004F3601"/>
    <w:rsid w:val="00561DB6"/>
    <w:rsid w:val="00576CA5"/>
    <w:rsid w:val="00581D0F"/>
    <w:rsid w:val="00583C90"/>
    <w:rsid w:val="0059194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A0A39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32C1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A6BA5"/>
    <w:rsid w:val="008B1884"/>
    <w:rsid w:val="008C7623"/>
    <w:rsid w:val="008D2A40"/>
    <w:rsid w:val="008D2DEB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A0F90"/>
    <w:rsid w:val="009A4698"/>
    <w:rsid w:val="009B044B"/>
    <w:rsid w:val="009D3800"/>
    <w:rsid w:val="009E46C4"/>
    <w:rsid w:val="009E63B0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1EB5"/>
    <w:rsid w:val="00C03147"/>
    <w:rsid w:val="00C06D5A"/>
    <w:rsid w:val="00C11C65"/>
    <w:rsid w:val="00C36683"/>
    <w:rsid w:val="00C4451F"/>
    <w:rsid w:val="00C45BCB"/>
    <w:rsid w:val="00C46B38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F27B8"/>
    <w:rsid w:val="00E11134"/>
    <w:rsid w:val="00E3084C"/>
    <w:rsid w:val="00E312F6"/>
    <w:rsid w:val="00E33A8E"/>
    <w:rsid w:val="00E42601"/>
    <w:rsid w:val="00E4774F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C9D5-F099-437E-8C6A-7B08159F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2019-03-29T18:51:00Z</dcterms:created>
  <dcterms:modified xsi:type="dcterms:W3CDTF">2019-04-08T20:04:00Z</dcterms:modified>
</cp:coreProperties>
</file>