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C09C4">
        <w:rPr>
          <w:rFonts w:ascii="Arial" w:hAnsi="Arial" w:cs="Arial"/>
          <w:b/>
          <w:sz w:val="20"/>
          <w:szCs w:val="20"/>
        </w:rPr>
        <w:t>842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B44D1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17540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C09C4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C09C4">
        <w:rPr>
          <w:rFonts w:ascii="Arial" w:hAnsi="Arial" w:cs="Arial"/>
          <w:sz w:val="20"/>
          <w:szCs w:val="20"/>
        </w:rPr>
        <w:t>Considera de utilidade pública Entidade que indica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BB44D1">
        <w:rPr>
          <w:rFonts w:ascii="Arial" w:hAnsi="Arial" w:cs="Arial"/>
          <w:b/>
          <w:sz w:val="20"/>
          <w:szCs w:val="20"/>
        </w:rPr>
        <w:t>NO USO</w:t>
      </w:r>
      <w:r w:rsidR="00317540">
        <w:rPr>
          <w:rFonts w:ascii="Arial" w:hAnsi="Arial" w:cs="Arial"/>
          <w:b/>
          <w:sz w:val="20"/>
          <w:szCs w:val="20"/>
        </w:rPr>
        <w:t xml:space="preserve"> DAS</w:t>
      </w:r>
      <w:r w:rsidR="00A806C5" w:rsidRPr="00A806C5">
        <w:rPr>
          <w:rFonts w:ascii="Arial" w:hAnsi="Arial" w:cs="Arial"/>
          <w:b/>
          <w:sz w:val="20"/>
          <w:szCs w:val="20"/>
        </w:rPr>
        <w:t xml:space="preserve"> </w:t>
      </w:r>
      <w:r w:rsidR="00BB44D1">
        <w:rPr>
          <w:rFonts w:ascii="Arial" w:hAnsi="Arial" w:cs="Arial"/>
          <w:b/>
          <w:sz w:val="20"/>
          <w:szCs w:val="20"/>
        </w:rPr>
        <w:t xml:space="preserve">SUAS </w:t>
      </w:r>
      <w:r w:rsidR="00A806C5" w:rsidRPr="00A806C5">
        <w:rPr>
          <w:rFonts w:ascii="Arial" w:hAnsi="Arial" w:cs="Arial"/>
          <w:b/>
          <w:sz w:val="20"/>
          <w:szCs w:val="20"/>
        </w:rPr>
        <w:t xml:space="preserve">ATRIBUIÇÕES </w:t>
      </w:r>
      <w:r w:rsidR="00BB44D1">
        <w:rPr>
          <w:rFonts w:ascii="Arial" w:hAnsi="Arial" w:cs="Arial"/>
          <w:b/>
          <w:sz w:val="20"/>
          <w:szCs w:val="20"/>
        </w:rPr>
        <w:t>LEGAIS</w:t>
      </w:r>
      <w:r w:rsidR="00317540">
        <w:rPr>
          <w:rFonts w:ascii="Arial" w:hAnsi="Arial" w:cs="Arial"/>
          <w:b/>
          <w:sz w:val="20"/>
          <w:szCs w:val="20"/>
        </w:rPr>
        <w:t>,</w:t>
      </w:r>
      <w:r w:rsidR="00A806C5" w:rsidRPr="00561DB6">
        <w:rPr>
          <w:rFonts w:ascii="Arial" w:hAnsi="Arial" w:cs="Arial"/>
          <w:b/>
          <w:sz w:val="20"/>
          <w:szCs w:val="20"/>
        </w:rPr>
        <w:t xml:space="preserve">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4D1" w:rsidRDefault="00BB44D1" w:rsidP="00BB44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  <w:r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09C4" w:rsidRDefault="00127A68" w:rsidP="000C09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0C09C4">
        <w:rPr>
          <w:rFonts w:ascii="Arial" w:hAnsi="Arial" w:cs="Arial"/>
          <w:sz w:val="20"/>
          <w:szCs w:val="20"/>
        </w:rPr>
        <w:t>F</w:t>
      </w:r>
      <w:r w:rsidR="000C09C4" w:rsidRPr="000C09C4">
        <w:rPr>
          <w:rFonts w:ascii="Arial" w:hAnsi="Arial" w:cs="Arial"/>
          <w:sz w:val="20"/>
          <w:szCs w:val="20"/>
        </w:rPr>
        <w:t xml:space="preserve">ica considerada de utilidade </w:t>
      </w:r>
      <w:r w:rsidR="000C09C4" w:rsidRPr="000C09C4">
        <w:rPr>
          <w:rFonts w:ascii="Arial" w:hAnsi="Arial" w:cs="Arial"/>
          <w:sz w:val="20"/>
          <w:szCs w:val="20"/>
        </w:rPr>
        <w:t>pública</w:t>
      </w:r>
      <w:r w:rsidR="000C09C4" w:rsidRPr="000C09C4">
        <w:rPr>
          <w:rFonts w:ascii="Arial" w:hAnsi="Arial" w:cs="Arial"/>
          <w:sz w:val="20"/>
          <w:szCs w:val="20"/>
        </w:rPr>
        <w:t xml:space="preserve"> a entidade </w:t>
      </w:r>
      <w:r w:rsidR="000C09C4" w:rsidRPr="000C09C4">
        <w:rPr>
          <w:rFonts w:ascii="Arial" w:hAnsi="Arial" w:cs="Arial"/>
          <w:sz w:val="20"/>
          <w:szCs w:val="20"/>
        </w:rPr>
        <w:t>denominada</w:t>
      </w:r>
      <w:r w:rsidR="000C09C4">
        <w:rPr>
          <w:rFonts w:ascii="Arial" w:hAnsi="Arial" w:cs="Arial"/>
          <w:sz w:val="20"/>
          <w:szCs w:val="20"/>
        </w:rPr>
        <w:t xml:space="preserve"> "AÇÃ</w:t>
      </w:r>
      <w:r w:rsidR="000C09C4" w:rsidRPr="000C09C4">
        <w:rPr>
          <w:rFonts w:ascii="Arial" w:hAnsi="Arial" w:cs="Arial"/>
          <w:sz w:val="20"/>
          <w:szCs w:val="20"/>
        </w:rPr>
        <w:t xml:space="preserve">O PROMOCIONAL </w:t>
      </w:r>
      <w:r w:rsidR="000C09C4" w:rsidRPr="000C09C4">
        <w:rPr>
          <w:rFonts w:ascii="Arial" w:hAnsi="Arial" w:cs="Arial"/>
          <w:sz w:val="20"/>
          <w:szCs w:val="20"/>
        </w:rPr>
        <w:t xml:space="preserve">COMUNITÁRIA </w:t>
      </w:r>
      <w:r w:rsidR="000C09C4">
        <w:rPr>
          <w:rFonts w:ascii="Arial" w:hAnsi="Arial" w:cs="Arial"/>
          <w:sz w:val="20"/>
          <w:szCs w:val="20"/>
        </w:rPr>
        <w:t>NOSSA SENHORA APARECI</w:t>
      </w:r>
      <w:r w:rsidR="000C09C4" w:rsidRPr="000C09C4">
        <w:rPr>
          <w:rFonts w:ascii="Arial" w:hAnsi="Arial" w:cs="Arial"/>
          <w:sz w:val="20"/>
          <w:szCs w:val="20"/>
        </w:rPr>
        <w:t>DA", sediada em depe</w:t>
      </w:r>
      <w:r w:rsidR="000C09C4">
        <w:rPr>
          <w:rFonts w:ascii="Arial" w:hAnsi="Arial" w:cs="Arial"/>
          <w:sz w:val="20"/>
          <w:szCs w:val="20"/>
        </w:rPr>
        <w:t>ndência da Igreja Matriz da Paró</w:t>
      </w:r>
      <w:r w:rsidR="000C09C4" w:rsidRPr="000C09C4">
        <w:rPr>
          <w:rFonts w:ascii="Arial" w:hAnsi="Arial" w:cs="Arial"/>
          <w:sz w:val="20"/>
          <w:szCs w:val="20"/>
        </w:rPr>
        <w:t>quia Nossa Senhora Aparecida de Ferraz de Vasconcelos.</w:t>
      </w:r>
    </w:p>
    <w:p w:rsidR="000C09C4" w:rsidRPr="000C09C4" w:rsidRDefault="000C09C4" w:rsidP="000C09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6C5" w:rsidRPr="00A806C5" w:rsidRDefault="000C09C4" w:rsidP="000C09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11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Pr="000C09C4">
        <w:rPr>
          <w:rFonts w:ascii="Arial" w:hAnsi="Arial" w:cs="Arial"/>
          <w:sz w:val="20"/>
          <w:szCs w:val="20"/>
        </w:rPr>
        <w:t xml:space="preserve">Estatuto da entidade ora considerada de utilidade </w:t>
      </w:r>
      <w:r w:rsidRPr="000C09C4">
        <w:rPr>
          <w:rFonts w:ascii="Arial" w:hAnsi="Arial" w:cs="Arial"/>
          <w:sz w:val="20"/>
          <w:szCs w:val="20"/>
        </w:rPr>
        <w:t>pública</w:t>
      </w:r>
      <w:r w:rsidRPr="000C09C4">
        <w:rPr>
          <w:rFonts w:ascii="Arial" w:hAnsi="Arial" w:cs="Arial"/>
          <w:sz w:val="20"/>
          <w:szCs w:val="20"/>
        </w:rPr>
        <w:t>, registrado no Registro de Pessoas Jurídicas no Cartório do 2</w:t>
      </w:r>
      <w:r>
        <w:rPr>
          <w:rFonts w:ascii="Arial" w:hAnsi="Arial" w:cs="Arial"/>
          <w:sz w:val="20"/>
          <w:szCs w:val="20"/>
        </w:rPr>
        <w:t>º</w:t>
      </w:r>
      <w:r w:rsidRPr="000C09C4">
        <w:rPr>
          <w:rFonts w:ascii="Arial" w:hAnsi="Arial" w:cs="Arial"/>
          <w:sz w:val="20"/>
          <w:szCs w:val="20"/>
        </w:rPr>
        <w:t xml:space="preserve"> Ofício de Poá, no livro A-</w:t>
      </w:r>
      <w:r>
        <w:rPr>
          <w:rFonts w:ascii="Arial" w:hAnsi="Arial" w:cs="Arial"/>
          <w:sz w:val="20"/>
          <w:szCs w:val="20"/>
        </w:rPr>
        <w:t>1</w:t>
      </w:r>
      <w:r w:rsidRPr="000C09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C09C4">
        <w:rPr>
          <w:rFonts w:ascii="Arial" w:hAnsi="Arial" w:cs="Arial"/>
          <w:sz w:val="20"/>
          <w:szCs w:val="20"/>
        </w:rPr>
        <w:t>fls</w:t>
      </w:r>
      <w:proofErr w:type="spellEnd"/>
      <w:r w:rsidRPr="000C09C4">
        <w:rPr>
          <w:rFonts w:ascii="Arial" w:hAnsi="Arial" w:cs="Arial"/>
          <w:sz w:val="20"/>
          <w:szCs w:val="20"/>
        </w:rPr>
        <w:t xml:space="preserve"> 12, sob número 36, </w:t>
      </w:r>
      <w:r>
        <w:rPr>
          <w:rFonts w:ascii="Arial" w:hAnsi="Arial" w:cs="Arial"/>
          <w:sz w:val="20"/>
          <w:szCs w:val="20"/>
        </w:rPr>
        <w:t>em</w:t>
      </w:r>
      <w:r w:rsidRPr="000C09C4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º</w:t>
      </w:r>
      <w:r w:rsidRPr="000C09C4">
        <w:rPr>
          <w:rFonts w:ascii="Arial" w:hAnsi="Arial" w:cs="Arial"/>
          <w:sz w:val="20"/>
          <w:szCs w:val="20"/>
        </w:rPr>
        <w:t xml:space="preserve"> de junho de 1973, fica fazendo parte integrante desta lei</w:t>
      </w:r>
      <w:r w:rsidR="00BB44D1">
        <w:rPr>
          <w:rFonts w:ascii="Arial" w:hAnsi="Arial" w:cs="Arial"/>
          <w:sz w:val="20"/>
          <w:szCs w:val="20"/>
        </w:rPr>
        <w:t>.</w:t>
      </w:r>
    </w:p>
    <w:p w:rsidR="00A806C5" w:rsidRDefault="00A806C5" w:rsidP="00BB4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06C5" w:rsidRPr="00A806C5" w:rsidRDefault="000C09C4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09C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06C5" w:rsidRPr="00A806C5">
        <w:rPr>
          <w:rFonts w:ascii="Arial" w:hAnsi="Arial" w:cs="Arial"/>
          <w:sz w:val="20"/>
          <w:szCs w:val="20"/>
        </w:rPr>
        <w:t xml:space="preserve">Esta Lei entrará em vigor </w:t>
      </w:r>
      <w:r w:rsidR="004155EA">
        <w:rPr>
          <w:rFonts w:ascii="Arial" w:hAnsi="Arial" w:cs="Arial"/>
          <w:sz w:val="20"/>
          <w:szCs w:val="20"/>
        </w:rPr>
        <w:t>na data de sua publicação</w:t>
      </w:r>
      <w:r w:rsidR="00A806C5" w:rsidRPr="00A806C5">
        <w:rPr>
          <w:rFonts w:ascii="Arial" w:hAnsi="Arial" w:cs="Arial"/>
          <w:sz w:val="20"/>
          <w:szCs w:val="20"/>
        </w:rPr>
        <w:t xml:space="preserve">, </w:t>
      </w:r>
      <w:r w:rsidR="00112FDC" w:rsidRPr="00A806C5">
        <w:rPr>
          <w:rFonts w:ascii="Arial" w:hAnsi="Arial" w:cs="Arial"/>
          <w:sz w:val="20"/>
          <w:szCs w:val="20"/>
        </w:rPr>
        <w:t>revogadas</w:t>
      </w:r>
      <w:r w:rsidR="00A806C5" w:rsidRPr="00A806C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614FC7" w:rsidRDefault="00614FC7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12FDC" w:rsidRDefault="00112FDC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BB44D1">
        <w:rPr>
          <w:rFonts w:ascii="Arial" w:hAnsi="Arial" w:cs="Arial"/>
          <w:sz w:val="20"/>
          <w:szCs w:val="20"/>
        </w:rPr>
        <w:t>24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BB44D1">
        <w:rPr>
          <w:rFonts w:ascii="Arial" w:hAnsi="Arial" w:cs="Arial"/>
          <w:sz w:val="20"/>
          <w:szCs w:val="20"/>
        </w:rPr>
        <w:t>agosto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75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3175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423D0"/>
    <w:rsid w:val="0006118A"/>
    <w:rsid w:val="000648B2"/>
    <w:rsid w:val="00075B6C"/>
    <w:rsid w:val="00087842"/>
    <w:rsid w:val="00092C24"/>
    <w:rsid w:val="00092DA2"/>
    <w:rsid w:val="000A0887"/>
    <w:rsid w:val="000A477B"/>
    <w:rsid w:val="000A57FA"/>
    <w:rsid w:val="000B29EE"/>
    <w:rsid w:val="000C09C4"/>
    <w:rsid w:val="000C5015"/>
    <w:rsid w:val="000D6B05"/>
    <w:rsid w:val="000E5424"/>
    <w:rsid w:val="000F425D"/>
    <w:rsid w:val="000F48F1"/>
    <w:rsid w:val="000F5236"/>
    <w:rsid w:val="000F7990"/>
    <w:rsid w:val="00112FDC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74DDD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05116"/>
    <w:rsid w:val="003171EF"/>
    <w:rsid w:val="00317540"/>
    <w:rsid w:val="00325DCB"/>
    <w:rsid w:val="00326FE9"/>
    <w:rsid w:val="00342816"/>
    <w:rsid w:val="0035404A"/>
    <w:rsid w:val="00354EA0"/>
    <w:rsid w:val="00363F3E"/>
    <w:rsid w:val="00385C04"/>
    <w:rsid w:val="003C4E49"/>
    <w:rsid w:val="003D25F2"/>
    <w:rsid w:val="003D5E1C"/>
    <w:rsid w:val="003E3EDD"/>
    <w:rsid w:val="003E7AEA"/>
    <w:rsid w:val="00412B21"/>
    <w:rsid w:val="004155EA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14FC7"/>
    <w:rsid w:val="006206EB"/>
    <w:rsid w:val="00633A04"/>
    <w:rsid w:val="006362D2"/>
    <w:rsid w:val="006459A4"/>
    <w:rsid w:val="00647B1B"/>
    <w:rsid w:val="00666BDB"/>
    <w:rsid w:val="00671AF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9F7CD5"/>
    <w:rsid w:val="00A806C5"/>
    <w:rsid w:val="00A80D4A"/>
    <w:rsid w:val="00AA01D5"/>
    <w:rsid w:val="00AA42BB"/>
    <w:rsid w:val="00AB376F"/>
    <w:rsid w:val="00AB7DCA"/>
    <w:rsid w:val="00AC3D62"/>
    <w:rsid w:val="00AC4C1E"/>
    <w:rsid w:val="00AD1C95"/>
    <w:rsid w:val="00AD2D04"/>
    <w:rsid w:val="00B04111"/>
    <w:rsid w:val="00B07AF6"/>
    <w:rsid w:val="00B11FE9"/>
    <w:rsid w:val="00B123B9"/>
    <w:rsid w:val="00B213B9"/>
    <w:rsid w:val="00B24501"/>
    <w:rsid w:val="00B668CE"/>
    <w:rsid w:val="00B729B8"/>
    <w:rsid w:val="00B777AB"/>
    <w:rsid w:val="00B95F05"/>
    <w:rsid w:val="00BA7D51"/>
    <w:rsid w:val="00BB2122"/>
    <w:rsid w:val="00BB269C"/>
    <w:rsid w:val="00BB44D1"/>
    <w:rsid w:val="00BC401E"/>
    <w:rsid w:val="00BF28E9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539E4"/>
    <w:rsid w:val="00E8400E"/>
    <w:rsid w:val="00E84723"/>
    <w:rsid w:val="00E97D0C"/>
    <w:rsid w:val="00EA2CCE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D5B2C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5E0FF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61623-B3EB-4BB4-8EA5-28638E49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2019-04-02T13:55:00Z</dcterms:created>
  <dcterms:modified xsi:type="dcterms:W3CDTF">2019-04-02T13:58:00Z</dcterms:modified>
</cp:coreProperties>
</file>