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85</w:t>
      </w:r>
      <w:r w:rsidR="00CD301C">
        <w:rPr>
          <w:rFonts w:ascii="Arial" w:hAnsi="Arial" w:cs="Arial"/>
          <w:b/>
          <w:sz w:val="20"/>
          <w:szCs w:val="20"/>
        </w:rPr>
        <w:t>5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301C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81E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E54AC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 xml:space="preserve">Dispõe </w:t>
      </w:r>
      <w:r w:rsidRPr="00EE54AC">
        <w:rPr>
          <w:rFonts w:ascii="Arial" w:hAnsi="Arial" w:cs="Arial"/>
          <w:sz w:val="20"/>
          <w:szCs w:val="20"/>
        </w:rPr>
        <w:t>sobre</w:t>
      </w:r>
      <w:r>
        <w:rPr>
          <w:rFonts w:ascii="Arial" w:hAnsi="Arial" w:cs="Arial"/>
          <w:sz w:val="20"/>
          <w:szCs w:val="20"/>
        </w:rPr>
        <w:t xml:space="preserve"> autorização para</w:t>
      </w:r>
      <w:r w:rsidRPr="00EE54AC">
        <w:rPr>
          <w:rFonts w:ascii="Arial" w:hAnsi="Arial" w:cs="Arial"/>
          <w:sz w:val="20"/>
          <w:szCs w:val="20"/>
        </w:rPr>
        <w:t xml:space="preserve">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53581E">
        <w:rPr>
          <w:rFonts w:ascii="Arial" w:hAnsi="Arial" w:cs="Arial"/>
          <w:b/>
          <w:sz w:val="20"/>
          <w:szCs w:val="20"/>
        </w:rPr>
        <w:t>NO USO D</w:t>
      </w:r>
      <w:r w:rsidR="004E0AF4">
        <w:rPr>
          <w:rFonts w:ascii="Arial" w:hAnsi="Arial" w:cs="Arial"/>
          <w:b/>
          <w:sz w:val="20"/>
          <w:szCs w:val="20"/>
        </w:rPr>
        <w:t>A</w:t>
      </w:r>
      <w:r w:rsidR="0053581E">
        <w:rPr>
          <w:rFonts w:ascii="Arial" w:hAnsi="Arial" w:cs="Arial"/>
          <w:b/>
          <w:sz w:val="20"/>
          <w:szCs w:val="20"/>
        </w:rPr>
        <w:t>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955543">
        <w:rPr>
          <w:rFonts w:ascii="Arial" w:hAnsi="Arial" w:cs="Arial"/>
          <w:b/>
          <w:sz w:val="20"/>
          <w:szCs w:val="20"/>
        </w:rPr>
        <w:t>QUE LHE SÃO CONFERIDAS POR LEI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53581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E54AC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832D4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Default="00127A68" w:rsidP="00955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</w:t>
      </w:r>
      <w:r w:rsidR="001D7561" w:rsidRPr="004E0AF4">
        <w:rPr>
          <w:rFonts w:ascii="Arial" w:hAnsi="Arial" w:cs="Arial"/>
          <w:b/>
          <w:sz w:val="20"/>
          <w:szCs w:val="20"/>
        </w:rPr>
        <w:t xml:space="preserve"> </w:t>
      </w:r>
      <w:r w:rsidR="00E33A8E" w:rsidRPr="004E0AF4">
        <w:rPr>
          <w:rFonts w:ascii="Arial" w:hAnsi="Arial" w:cs="Arial"/>
          <w:b/>
          <w:sz w:val="20"/>
          <w:szCs w:val="20"/>
        </w:rPr>
        <w:t>1º</w:t>
      </w:r>
      <w:r w:rsidR="00E33A8E" w:rsidRPr="004E0AF4">
        <w:rPr>
          <w:rFonts w:ascii="Arial" w:hAnsi="Arial" w:cs="Arial"/>
          <w:sz w:val="20"/>
          <w:szCs w:val="20"/>
        </w:rPr>
        <w:t xml:space="preserve"> </w:t>
      </w:r>
      <w:r w:rsidR="00EE54AC">
        <w:rPr>
          <w:rFonts w:ascii="Arial" w:hAnsi="Arial" w:cs="Arial"/>
          <w:sz w:val="20"/>
          <w:szCs w:val="20"/>
        </w:rPr>
        <w:t xml:space="preserve">Fica o Legislativo </w:t>
      </w:r>
      <w:r w:rsidR="00955543">
        <w:rPr>
          <w:rFonts w:ascii="Arial" w:hAnsi="Arial" w:cs="Arial"/>
          <w:sz w:val="20"/>
          <w:szCs w:val="20"/>
        </w:rPr>
        <w:t xml:space="preserve">Municipal </w:t>
      </w:r>
      <w:r w:rsidR="00EE54AC" w:rsidRPr="00EE54AC">
        <w:rPr>
          <w:rFonts w:ascii="Arial" w:hAnsi="Arial" w:cs="Arial"/>
          <w:sz w:val="20"/>
          <w:szCs w:val="20"/>
        </w:rPr>
        <w:t>autorizado a abrir um crédito adicio</w:t>
      </w:r>
      <w:r w:rsidR="00EE54AC">
        <w:rPr>
          <w:rFonts w:ascii="Arial" w:hAnsi="Arial" w:cs="Arial"/>
          <w:sz w:val="20"/>
          <w:szCs w:val="20"/>
        </w:rPr>
        <w:t>nal</w:t>
      </w:r>
      <w:r w:rsidR="00955543">
        <w:rPr>
          <w:rFonts w:ascii="Arial" w:hAnsi="Arial" w:cs="Arial"/>
          <w:sz w:val="20"/>
          <w:szCs w:val="20"/>
        </w:rPr>
        <w:t>, especial,</w:t>
      </w:r>
      <w:r w:rsidR="00EE54AC">
        <w:rPr>
          <w:rFonts w:ascii="Arial" w:hAnsi="Arial" w:cs="Arial"/>
          <w:sz w:val="20"/>
          <w:szCs w:val="20"/>
        </w:rPr>
        <w:t xml:space="preserve"> até </w:t>
      </w:r>
      <w:r w:rsidR="00955543">
        <w:rPr>
          <w:rFonts w:ascii="Arial" w:hAnsi="Arial" w:cs="Arial"/>
          <w:sz w:val="20"/>
          <w:szCs w:val="20"/>
        </w:rPr>
        <w:t>o limite</w:t>
      </w:r>
      <w:r w:rsidR="00EE54AC">
        <w:rPr>
          <w:rFonts w:ascii="Arial" w:hAnsi="Arial" w:cs="Arial"/>
          <w:sz w:val="20"/>
          <w:szCs w:val="20"/>
        </w:rPr>
        <w:t xml:space="preserve"> </w:t>
      </w:r>
      <w:r w:rsidR="00EE54AC" w:rsidRPr="00EE54AC">
        <w:rPr>
          <w:rFonts w:ascii="Arial" w:hAnsi="Arial" w:cs="Arial"/>
          <w:sz w:val="20"/>
          <w:szCs w:val="20"/>
        </w:rPr>
        <w:t>de C</w:t>
      </w:r>
      <w:r w:rsidR="00EE54AC">
        <w:rPr>
          <w:rFonts w:ascii="Arial" w:hAnsi="Arial" w:cs="Arial"/>
          <w:sz w:val="20"/>
          <w:szCs w:val="20"/>
        </w:rPr>
        <w:t>r$</w:t>
      </w:r>
      <w:r w:rsidR="00EE54AC" w:rsidRPr="00EE54AC">
        <w:rPr>
          <w:rFonts w:ascii="Arial" w:hAnsi="Arial" w:cs="Arial"/>
          <w:sz w:val="20"/>
          <w:szCs w:val="20"/>
        </w:rPr>
        <w:t xml:space="preserve"> </w:t>
      </w:r>
      <w:r w:rsidR="00955543">
        <w:rPr>
          <w:rFonts w:ascii="Arial" w:hAnsi="Arial" w:cs="Arial"/>
          <w:sz w:val="20"/>
          <w:szCs w:val="20"/>
        </w:rPr>
        <w:t>3.744</w:t>
      </w:r>
      <w:r w:rsidR="00EE54AC" w:rsidRPr="00EE54AC">
        <w:rPr>
          <w:rFonts w:ascii="Arial" w:hAnsi="Arial" w:cs="Arial"/>
          <w:sz w:val="20"/>
          <w:szCs w:val="20"/>
        </w:rPr>
        <w:t>,00 (</w:t>
      </w:r>
      <w:r w:rsidR="00955543">
        <w:rPr>
          <w:rFonts w:ascii="Arial" w:hAnsi="Arial" w:cs="Arial"/>
          <w:sz w:val="20"/>
          <w:szCs w:val="20"/>
        </w:rPr>
        <w:t xml:space="preserve">três </w:t>
      </w:r>
      <w:r w:rsidR="00EE54AC" w:rsidRPr="00EE54AC">
        <w:rPr>
          <w:rFonts w:ascii="Arial" w:hAnsi="Arial" w:cs="Arial"/>
          <w:sz w:val="20"/>
          <w:szCs w:val="20"/>
        </w:rPr>
        <w:t>mil</w:t>
      </w:r>
      <w:r w:rsidR="00955543">
        <w:rPr>
          <w:rFonts w:ascii="Arial" w:hAnsi="Arial" w:cs="Arial"/>
          <w:sz w:val="20"/>
          <w:szCs w:val="20"/>
        </w:rPr>
        <w:t>,</w:t>
      </w:r>
      <w:r w:rsidR="00EE54AC" w:rsidRPr="00EE54AC">
        <w:rPr>
          <w:rFonts w:ascii="Arial" w:hAnsi="Arial" w:cs="Arial"/>
          <w:sz w:val="20"/>
          <w:szCs w:val="20"/>
        </w:rPr>
        <w:t xml:space="preserve"> </w:t>
      </w:r>
      <w:r w:rsidR="00955543">
        <w:rPr>
          <w:rFonts w:ascii="Arial" w:hAnsi="Arial" w:cs="Arial"/>
          <w:sz w:val="20"/>
          <w:szCs w:val="20"/>
        </w:rPr>
        <w:t>setecentos e quarenta e quatro</w:t>
      </w:r>
      <w:r w:rsidR="00EE54AC" w:rsidRPr="00EE54AC">
        <w:rPr>
          <w:rFonts w:ascii="Arial" w:hAnsi="Arial" w:cs="Arial"/>
          <w:sz w:val="20"/>
          <w:szCs w:val="20"/>
        </w:rPr>
        <w:t xml:space="preserve"> cruzeiros), </w:t>
      </w:r>
      <w:r w:rsidR="00955543">
        <w:rPr>
          <w:rFonts w:ascii="Arial" w:hAnsi="Arial" w:cs="Arial"/>
          <w:sz w:val="20"/>
          <w:szCs w:val="20"/>
        </w:rPr>
        <w:t xml:space="preserve">destinado </w:t>
      </w:r>
      <w:proofErr w:type="gramStart"/>
      <w:r w:rsidR="00955543">
        <w:rPr>
          <w:rFonts w:ascii="Arial" w:hAnsi="Arial" w:cs="Arial"/>
          <w:sz w:val="20"/>
          <w:szCs w:val="20"/>
        </w:rPr>
        <w:t>à</w:t>
      </w:r>
      <w:proofErr w:type="gramEnd"/>
      <w:r w:rsidR="00955543">
        <w:rPr>
          <w:rFonts w:ascii="Arial" w:hAnsi="Arial" w:cs="Arial"/>
          <w:sz w:val="20"/>
          <w:szCs w:val="20"/>
        </w:rPr>
        <w:t xml:space="preserve"> atender às despesas com o pagamento de Verba de Representação, dos meses de setembro, outubro, novembro e dezembro de 1973, ao Presidente da Câmara.</w:t>
      </w:r>
    </w:p>
    <w:p w:rsidR="00955543" w:rsidRPr="00EE54AC" w:rsidRDefault="00955543" w:rsidP="00955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Pr="00EE54AC">
        <w:rPr>
          <w:rFonts w:ascii="Arial" w:hAnsi="Arial" w:cs="Arial"/>
          <w:sz w:val="20"/>
          <w:szCs w:val="20"/>
        </w:rPr>
        <w:t xml:space="preserve">crédito autorizado no artigo </w:t>
      </w:r>
      <w:r>
        <w:rPr>
          <w:rFonts w:ascii="Arial" w:hAnsi="Arial" w:cs="Arial"/>
          <w:sz w:val="20"/>
          <w:szCs w:val="20"/>
        </w:rPr>
        <w:t>a</w:t>
      </w:r>
      <w:r w:rsidRPr="00EE54AC">
        <w:rPr>
          <w:rFonts w:ascii="Arial" w:hAnsi="Arial" w:cs="Arial"/>
          <w:sz w:val="20"/>
          <w:szCs w:val="20"/>
        </w:rPr>
        <w:t>nterior</w:t>
      </w:r>
      <w:r w:rsidRPr="00EE54AC">
        <w:rPr>
          <w:rFonts w:ascii="Arial" w:hAnsi="Arial" w:cs="Arial"/>
          <w:sz w:val="20"/>
          <w:szCs w:val="20"/>
        </w:rPr>
        <w:t xml:space="preserve">, </w:t>
      </w:r>
      <w:r w:rsidRPr="00EE54AC">
        <w:rPr>
          <w:rFonts w:ascii="Arial" w:hAnsi="Arial" w:cs="Arial"/>
          <w:sz w:val="20"/>
          <w:szCs w:val="20"/>
        </w:rPr>
        <w:t>será</w:t>
      </w:r>
      <w:r w:rsidRPr="00EE54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coberto com os</w:t>
      </w:r>
      <w:r w:rsidRPr="00EE54AC">
        <w:rPr>
          <w:rFonts w:ascii="Arial" w:hAnsi="Arial" w:cs="Arial"/>
          <w:sz w:val="20"/>
          <w:szCs w:val="20"/>
        </w:rPr>
        <w:t xml:space="preserve"> recursos provenientes d</w:t>
      </w:r>
      <w:r w:rsidR="00955543">
        <w:rPr>
          <w:rFonts w:ascii="Arial" w:hAnsi="Arial" w:cs="Arial"/>
          <w:sz w:val="20"/>
          <w:szCs w:val="20"/>
        </w:rPr>
        <w:t>e</w:t>
      </w:r>
      <w:r w:rsidRPr="00EE54AC">
        <w:rPr>
          <w:rFonts w:ascii="Arial" w:hAnsi="Arial" w:cs="Arial"/>
          <w:sz w:val="20"/>
          <w:szCs w:val="20"/>
        </w:rPr>
        <w:t xml:space="preserve"> </w:t>
      </w:r>
      <w:r w:rsidRPr="00EE54AC">
        <w:rPr>
          <w:rFonts w:ascii="Arial" w:hAnsi="Arial" w:cs="Arial"/>
          <w:sz w:val="20"/>
          <w:szCs w:val="20"/>
        </w:rPr>
        <w:t>redução</w:t>
      </w:r>
      <w:r w:rsidRPr="00EE54AC">
        <w:rPr>
          <w:rFonts w:ascii="Arial" w:hAnsi="Arial" w:cs="Arial"/>
          <w:sz w:val="20"/>
          <w:szCs w:val="20"/>
        </w:rPr>
        <w:t xml:space="preserve"> da </w:t>
      </w:r>
      <w:r w:rsidRPr="00EE54AC">
        <w:rPr>
          <w:rFonts w:ascii="Arial" w:hAnsi="Arial" w:cs="Arial"/>
          <w:sz w:val="20"/>
          <w:szCs w:val="20"/>
        </w:rPr>
        <w:t>dotaç</w:t>
      </w:r>
      <w:r w:rsidR="00955543">
        <w:rPr>
          <w:rFonts w:ascii="Arial" w:hAnsi="Arial" w:cs="Arial"/>
          <w:sz w:val="20"/>
          <w:szCs w:val="20"/>
        </w:rPr>
        <w:t>ão</w:t>
      </w:r>
      <w:r w:rsidRPr="00EE54AC"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>çamen</w:t>
      </w:r>
      <w:r w:rsidRPr="00EE54AC">
        <w:rPr>
          <w:rFonts w:ascii="Arial" w:hAnsi="Arial" w:cs="Arial"/>
          <w:sz w:val="20"/>
          <w:szCs w:val="20"/>
        </w:rPr>
        <w:t>t</w:t>
      </w:r>
      <w:r w:rsidR="00955543">
        <w:rPr>
          <w:rFonts w:ascii="Arial" w:hAnsi="Arial" w:cs="Arial"/>
          <w:sz w:val="20"/>
          <w:szCs w:val="20"/>
        </w:rPr>
        <w:t>ária</w:t>
      </w:r>
      <w:r w:rsidRPr="00EE54AC">
        <w:rPr>
          <w:rFonts w:ascii="Arial" w:hAnsi="Arial" w:cs="Arial"/>
          <w:sz w:val="20"/>
          <w:szCs w:val="20"/>
        </w:rPr>
        <w:t xml:space="preserve"> </w:t>
      </w:r>
      <w:r w:rsidR="00955543">
        <w:rPr>
          <w:rFonts w:ascii="Arial" w:hAnsi="Arial" w:cs="Arial"/>
          <w:sz w:val="20"/>
          <w:szCs w:val="20"/>
        </w:rPr>
        <w:t>abaixo discriminada</w:t>
      </w:r>
      <w:r w:rsidRPr="00EE54AC">
        <w:rPr>
          <w:rFonts w:ascii="Arial" w:hAnsi="Arial" w:cs="Arial"/>
          <w:sz w:val="20"/>
          <w:szCs w:val="20"/>
        </w:rPr>
        <w:t xml:space="preserve">, na </w:t>
      </w:r>
      <w:r w:rsidRPr="00EE54AC">
        <w:rPr>
          <w:rFonts w:ascii="Arial" w:hAnsi="Arial" w:cs="Arial"/>
          <w:sz w:val="20"/>
          <w:szCs w:val="20"/>
        </w:rPr>
        <w:t>mesma</w:t>
      </w:r>
      <w:r w:rsidRPr="00EE54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importância</w:t>
      </w:r>
      <w:r w:rsidRPr="00EE54AC">
        <w:rPr>
          <w:rFonts w:ascii="Arial" w:hAnsi="Arial" w:cs="Arial"/>
          <w:sz w:val="20"/>
          <w:szCs w:val="20"/>
        </w:rPr>
        <w:t>:</w:t>
      </w:r>
    </w:p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76"/>
        <w:gridCol w:w="1196"/>
      </w:tblGrid>
      <w:tr w:rsidR="00EE54AC" w:rsidRPr="00EE54AC" w:rsidTr="00EE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975,24</w:t>
            </w: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955543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55543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4.1.1.3.00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 DO LEGISLATIVO</w:t>
            </w:r>
          </w:p>
        </w:tc>
        <w:tc>
          <w:tcPr>
            <w:tcW w:w="0" w:type="auto"/>
          </w:tcPr>
          <w:p w:rsidR="00955543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955543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55543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1.187,76</w:t>
            </w: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55543" w:rsidRPr="00EE54AC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</w:t>
      </w:r>
      <w:r w:rsidRPr="00EE54AC">
        <w:rPr>
          <w:rFonts w:ascii="Arial" w:hAnsi="Arial" w:cs="Arial"/>
          <w:sz w:val="20"/>
          <w:szCs w:val="20"/>
        </w:rPr>
        <w:t xml:space="preserve"> vigor na data de </w:t>
      </w:r>
      <w:r>
        <w:rPr>
          <w:rFonts w:ascii="Arial" w:hAnsi="Arial" w:cs="Arial"/>
          <w:sz w:val="20"/>
          <w:szCs w:val="20"/>
        </w:rPr>
        <w:t>sua</w:t>
      </w:r>
      <w:r w:rsidRPr="00EE54AC">
        <w:rPr>
          <w:rFonts w:ascii="Arial" w:hAnsi="Arial" w:cs="Arial"/>
          <w:sz w:val="20"/>
          <w:szCs w:val="20"/>
        </w:rPr>
        <w:t xml:space="preserve"> publicação, revo</w:t>
      </w:r>
      <w:r>
        <w:rPr>
          <w:rFonts w:ascii="Arial" w:hAnsi="Arial" w:cs="Arial"/>
          <w:sz w:val="20"/>
          <w:szCs w:val="20"/>
        </w:rPr>
        <w:t>gadas as disp</w:t>
      </w:r>
      <w:r w:rsidRPr="00EE54AC">
        <w:rPr>
          <w:rFonts w:ascii="Arial" w:hAnsi="Arial" w:cs="Arial"/>
          <w:sz w:val="20"/>
          <w:szCs w:val="20"/>
        </w:rPr>
        <w:t>osições</w:t>
      </w:r>
      <w:r w:rsidRPr="00EE54AC">
        <w:rPr>
          <w:rFonts w:ascii="Arial" w:hAnsi="Arial" w:cs="Arial"/>
          <w:sz w:val="20"/>
          <w:szCs w:val="20"/>
        </w:rPr>
        <w:t xml:space="preserve"> em contrário. </w:t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55543">
        <w:rPr>
          <w:rFonts w:ascii="Arial" w:hAnsi="Arial" w:cs="Arial"/>
          <w:sz w:val="20"/>
          <w:szCs w:val="20"/>
        </w:rPr>
        <w:t>29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F95875">
        <w:rPr>
          <w:rFonts w:ascii="Arial" w:hAnsi="Arial" w:cs="Arial"/>
          <w:sz w:val="20"/>
          <w:szCs w:val="20"/>
        </w:rPr>
        <w:t>novembro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07EA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3F5AFE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55543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CD301C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E54AC"/>
    <w:rsid w:val="00EF70A6"/>
    <w:rsid w:val="00F00B8F"/>
    <w:rsid w:val="00F13E99"/>
    <w:rsid w:val="00F22D12"/>
    <w:rsid w:val="00F314FD"/>
    <w:rsid w:val="00F37514"/>
    <w:rsid w:val="00F45F36"/>
    <w:rsid w:val="00F47650"/>
    <w:rsid w:val="00F61A96"/>
    <w:rsid w:val="00F641BA"/>
    <w:rsid w:val="00F6493F"/>
    <w:rsid w:val="00F874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027A-0086-48C5-9A79-AA6FAA91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2019-04-03T13:44:00Z</dcterms:created>
  <dcterms:modified xsi:type="dcterms:W3CDTF">2019-04-03T13:51:00Z</dcterms:modified>
</cp:coreProperties>
</file>