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A1795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86</w:t>
      </w:r>
      <w:r w:rsidR="00A17951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700E">
        <w:rPr>
          <w:rFonts w:ascii="Arial" w:hAnsi="Arial" w:cs="Arial"/>
          <w:b/>
          <w:sz w:val="20"/>
          <w:szCs w:val="20"/>
        </w:rPr>
        <w:t>2</w:t>
      </w:r>
      <w:r w:rsidR="00A1795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7951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700E" w:rsidP="00A179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17951">
        <w:rPr>
          <w:rFonts w:ascii="Arial" w:hAnsi="Arial" w:cs="Arial"/>
          <w:sz w:val="20"/>
          <w:szCs w:val="20"/>
        </w:rPr>
        <w:t>a adoção no M</w:t>
      </w:r>
      <w:r w:rsidR="008C02AB">
        <w:rPr>
          <w:rFonts w:ascii="Arial" w:hAnsi="Arial" w:cs="Arial"/>
          <w:sz w:val="20"/>
          <w:szCs w:val="20"/>
        </w:rPr>
        <w:t>unicípio de plantas e fachadas “pré-aprovadas”</w:t>
      </w:r>
      <w:r w:rsidR="00A17951">
        <w:rPr>
          <w:rFonts w:ascii="Arial" w:hAnsi="Arial" w:cs="Arial"/>
          <w:sz w:val="20"/>
          <w:szCs w:val="20"/>
        </w:rPr>
        <w:t xml:space="preserve"> para casas populares.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2AB" w:rsidRDefault="008C02AB" w:rsidP="00A179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700E" w:rsidRDefault="009243B3" w:rsidP="00A1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 xml:space="preserve">Fica </w:t>
      </w:r>
      <w:r w:rsidR="004F700E">
        <w:rPr>
          <w:rFonts w:ascii="Arial" w:hAnsi="Arial" w:cs="Arial"/>
          <w:sz w:val="20"/>
          <w:szCs w:val="20"/>
        </w:rPr>
        <w:t xml:space="preserve">o </w:t>
      </w:r>
      <w:r w:rsidR="00A17951">
        <w:rPr>
          <w:rFonts w:ascii="Arial" w:hAnsi="Arial" w:cs="Arial"/>
          <w:sz w:val="20"/>
          <w:szCs w:val="20"/>
        </w:rPr>
        <w:t>Senhor Prefeito Municipal autorizado a instituir no Município, o sistema de plantas fachadas “pré-aprovadas” para casas populares.</w:t>
      </w:r>
    </w:p>
    <w:p w:rsidR="004F700E" w:rsidRDefault="004F700E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00E" w:rsidRDefault="00314602" w:rsidP="00A1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7951">
        <w:rPr>
          <w:rFonts w:ascii="Arial" w:hAnsi="Arial" w:cs="Arial"/>
          <w:sz w:val="20"/>
          <w:szCs w:val="20"/>
        </w:rPr>
        <w:t>Mediante requerimento do interessado, mencionando o local da construção, e número da planta escolhida, o Senhor Prefeito Municipal, cobrados os emolumentos, expedirá alvará de construção.</w:t>
      </w:r>
    </w:p>
    <w:p w:rsidR="00A17951" w:rsidRDefault="00A17951" w:rsidP="00A1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7951" w:rsidRDefault="00A17951" w:rsidP="00A1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95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Senhor Prefeito Municipal tomará as providências necessárias a execução desta lei, baixando o competente regulamento.</w:t>
      </w:r>
    </w:p>
    <w:p w:rsidR="004F700E" w:rsidRDefault="004F700E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</w:t>
      </w:r>
      <w:r w:rsidR="00A17951">
        <w:rPr>
          <w:rFonts w:ascii="Arial" w:hAnsi="Arial" w:cs="Arial"/>
          <w:b/>
          <w:bCs/>
          <w:sz w:val="20"/>
          <w:szCs w:val="20"/>
        </w:rPr>
        <w:t xml:space="preserve"> 4</w:t>
      </w:r>
      <w:r w:rsidRPr="000F3082">
        <w:rPr>
          <w:rFonts w:ascii="Arial" w:hAnsi="Arial" w:cs="Arial"/>
          <w:b/>
          <w:bCs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A1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34D32">
        <w:rPr>
          <w:rFonts w:ascii="Arial" w:hAnsi="Arial" w:cs="Arial"/>
          <w:sz w:val="20"/>
          <w:szCs w:val="20"/>
        </w:rPr>
        <w:t>2</w:t>
      </w:r>
      <w:r w:rsidR="00A17951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95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0F" w:rsidRDefault="0082450F" w:rsidP="009243B3">
      <w:pPr>
        <w:spacing w:after="0" w:line="240" w:lineRule="auto"/>
      </w:pPr>
      <w:r>
        <w:separator/>
      </w:r>
    </w:p>
  </w:endnote>
  <w:endnote w:type="continuationSeparator" w:id="0">
    <w:p w:rsidR="0082450F" w:rsidRDefault="008245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0F" w:rsidRDefault="0082450F" w:rsidP="009243B3">
      <w:pPr>
        <w:spacing w:after="0" w:line="240" w:lineRule="auto"/>
      </w:pPr>
      <w:r>
        <w:separator/>
      </w:r>
    </w:p>
  </w:footnote>
  <w:footnote w:type="continuationSeparator" w:id="0">
    <w:p w:rsidR="0082450F" w:rsidRDefault="008245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450F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2AB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24873382-8B55-4169-AFBE-33FBE6D4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2019-03-29T17:15:00Z</dcterms:created>
  <dcterms:modified xsi:type="dcterms:W3CDTF">2019-04-09T13:38:00Z</dcterms:modified>
</cp:coreProperties>
</file>