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F64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86</w:t>
      </w:r>
      <w:r w:rsidR="00BF64EB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700E">
        <w:rPr>
          <w:rFonts w:ascii="Arial" w:hAnsi="Arial" w:cs="Arial"/>
          <w:b/>
          <w:sz w:val="20"/>
          <w:szCs w:val="20"/>
        </w:rPr>
        <w:t>2</w:t>
      </w:r>
      <w:r w:rsidR="00A17951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7951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700E" w:rsidP="00BF64E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17951">
        <w:rPr>
          <w:rFonts w:ascii="Arial" w:hAnsi="Arial" w:cs="Arial"/>
          <w:sz w:val="20"/>
          <w:szCs w:val="20"/>
        </w:rPr>
        <w:t xml:space="preserve">a </w:t>
      </w:r>
      <w:r w:rsidR="00BF64EB">
        <w:rPr>
          <w:rFonts w:ascii="Arial" w:hAnsi="Arial" w:cs="Arial"/>
          <w:sz w:val="20"/>
          <w:szCs w:val="20"/>
        </w:rPr>
        <w:t>extinção de cargo do Quadro de Funcionários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00E" w:rsidRDefault="009243B3" w:rsidP="00F00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F00442">
        <w:rPr>
          <w:rFonts w:ascii="Arial" w:hAnsi="Arial" w:cs="Arial"/>
          <w:sz w:val="20"/>
          <w:szCs w:val="20"/>
        </w:rPr>
        <w:t>extinto o cargo de CONTADOR do Quadro de Funcionários da Câmara Municipal de Ferraz de Vasconcelos, criado pela Lei nº 790, de 24 de junho de 1971.</w:t>
      </w:r>
    </w:p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F00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A179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34D32">
        <w:rPr>
          <w:rFonts w:ascii="Arial" w:hAnsi="Arial" w:cs="Arial"/>
          <w:sz w:val="20"/>
          <w:szCs w:val="20"/>
        </w:rPr>
        <w:t>2</w:t>
      </w:r>
      <w:r w:rsidR="00A17951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795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831" w:rsidRDefault="00AA4831" w:rsidP="009243B3">
      <w:pPr>
        <w:spacing w:after="0" w:line="240" w:lineRule="auto"/>
      </w:pPr>
      <w:r>
        <w:separator/>
      </w:r>
    </w:p>
  </w:endnote>
  <w:endnote w:type="continuationSeparator" w:id="1">
    <w:p w:rsidR="00AA4831" w:rsidRDefault="00AA48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831" w:rsidRDefault="00AA4831" w:rsidP="009243B3">
      <w:pPr>
        <w:spacing w:after="0" w:line="240" w:lineRule="auto"/>
      </w:pPr>
      <w:r>
        <w:separator/>
      </w:r>
    </w:p>
  </w:footnote>
  <w:footnote w:type="continuationSeparator" w:id="1">
    <w:p w:rsidR="00AA4831" w:rsidRDefault="00AA48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4831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2019-03-29T17:24:00Z</dcterms:created>
  <dcterms:modified xsi:type="dcterms:W3CDTF">2019-03-29T17:26:00Z</dcterms:modified>
</cp:coreProperties>
</file>