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2F141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</w:t>
      </w:r>
      <w:r w:rsidR="00054D7C">
        <w:rPr>
          <w:rFonts w:ascii="Arial" w:hAnsi="Arial" w:cs="Arial"/>
          <w:b/>
          <w:sz w:val="20"/>
          <w:szCs w:val="20"/>
        </w:rPr>
        <w:t>8</w:t>
      </w:r>
      <w:r w:rsidR="002F141D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B4E35">
        <w:rPr>
          <w:rFonts w:ascii="Arial" w:hAnsi="Arial" w:cs="Arial"/>
          <w:b/>
          <w:sz w:val="20"/>
          <w:szCs w:val="20"/>
        </w:rPr>
        <w:t>05</w:t>
      </w:r>
      <w:bookmarkStart w:id="0" w:name="_GoBack"/>
      <w:bookmarkEnd w:id="0"/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54D7C">
        <w:rPr>
          <w:rFonts w:ascii="Arial" w:hAnsi="Arial" w:cs="Arial"/>
          <w:b/>
          <w:sz w:val="20"/>
          <w:szCs w:val="20"/>
        </w:rPr>
        <w:t>NOVE</w:t>
      </w:r>
      <w:r w:rsidR="002F141D">
        <w:rPr>
          <w:rFonts w:ascii="Arial" w:hAnsi="Arial" w:cs="Arial"/>
          <w:b/>
          <w:sz w:val="20"/>
          <w:szCs w:val="20"/>
        </w:rPr>
        <w:t>M</w:t>
      </w:r>
      <w:r w:rsidR="00054D7C">
        <w:rPr>
          <w:rFonts w:ascii="Arial" w:hAnsi="Arial" w:cs="Arial"/>
          <w:b/>
          <w:sz w:val="20"/>
          <w:szCs w:val="20"/>
        </w:rPr>
        <w:t>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F141D" w:rsidP="002F141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E34C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054D7C">
        <w:rPr>
          <w:rFonts w:ascii="Arial" w:hAnsi="Arial" w:cs="Arial"/>
          <w:b/>
          <w:sz w:val="20"/>
          <w:szCs w:val="20"/>
        </w:rPr>
        <w:t xml:space="preserve"> NO USO DE SUAS ATRIBUIÇÕES LEGAIS,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46B" w:rsidRDefault="009243B3" w:rsidP="002F14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F141D">
        <w:rPr>
          <w:rFonts w:ascii="Arial" w:hAnsi="Arial" w:cs="Arial"/>
          <w:sz w:val="20"/>
          <w:szCs w:val="20"/>
        </w:rPr>
        <w:t>Fica o Executivo autorizado a abrir um crédito adicional especial, até o limite de Cr$ 6.028,80 (seis mil, vinte e oito cruzeiros e oitenta centavos), destinado a atender as despesas com desapropriação de área, necessária ao prolongamento da Travessa Campos Salles, até a Rua 14 de Outubro.</w:t>
      </w:r>
    </w:p>
    <w:p w:rsidR="00054D7C" w:rsidRDefault="00054D7C" w:rsidP="00054D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D7C" w:rsidRDefault="00054D7C" w:rsidP="002F14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690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F141D">
        <w:rPr>
          <w:rFonts w:ascii="Arial" w:hAnsi="Arial" w:cs="Arial"/>
          <w:sz w:val="20"/>
          <w:szCs w:val="20"/>
        </w:rPr>
        <w:t>O crédito autorizado no artigo anterior, será coberto com os recursos provenientes da anulação parcial da dotação do orçamento vigente, abaixo especificado, na mesma importância:</w:t>
      </w:r>
    </w:p>
    <w:p w:rsidR="00423D71" w:rsidRDefault="00423D71" w:rsidP="00423D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5332"/>
        <w:gridCol w:w="1518"/>
      </w:tblGrid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23D71" w:rsidRDefault="00423D71" w:rsidP="00B550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23D71" w:rsidRDefault="00423D71" w:rsidP="00B550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2F141D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2F141D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OBRAS E CONSERVAÇÃO DE ESTRADAS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2F141D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2F141D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2F141D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2F141D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2F141D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2F141D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2F141D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6.028,80</w:t>
            </w:r>
          </w:p>
        </w:tc>
      </w:tr>
    </w:tbl>
    <w:p w:rsidR="004F4EDA" w:rsidRDefault="004F4EDA" w:rsidP="00095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690C" w:rsidRDefault="004F4EDA" w:rsidP="00667F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67FD9">
        <w:rPr>
          <w:rFonts w:ascii="Arial" w:hAnsi="Arial" w:cs="Arial"/>
          <w:b/>
          <w:bCs/>
          <w:sz w:val="20"/>
          <w:szCs w:val="20"/>
        </w:rPr>
        <w:t>3</w:t>
      </w:r>
      <w:r w:rsidRPr="004F4ED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7690C">
        <w:rPr>
          <w:rFonts w:ascii="Arial" w:hAnsi="Arial" w:cs="Arial"/>
          <w:sz w:val="20"/>
          <w:szCs w:val="20"/>
        </w:rPr>
        <w:t xml:space="preserve">Esta Lei entrará em vigor </w:t>
      </w:r>
      <w:r w:rsidR="002F141D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2F14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4B4E35">
        <w:rPr>
          <w:rFonts w:ascii="Arial" w:hAnsi="Arial" w:cs="Arial"/>
          <w:sz w:val="20"/>
          <w:szCs w:val="20"/>
        </w:rPr>
        <w:t>0</w:t>
      </w:r>
      <w:r w:rsidR="002F141D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7690C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D34" w:rsidRDefault="00432D34" w:rsidP="009243B3">
      <w:pPr>
        <w:spacing w:after="0" w:line="240" w:lineRule="auto"/>
      </w:pPr>
      <w:r>
        <w:separator/>
      </w:r>
    </w:p>
  </w:endnote>
  <w:endnote w:type="continuationSeparator" w:id="0">
    <w:p w:rsidR="00432D34" w:rsidRDefault="00432D3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D34" w:rsidRDefault="00432D34" w:rsidP="009243B3">
      <w:pPr>
        <w:spacing w:after="0" w:line="240" w:lineRule="auto"/>
      </w:pPr>
      <w:r>
        <w:separator/>
      </w:r>
    </w:p>
  </w:footnote>
  <w:footnote w:type="continuationSeparator" w:id="0">
    <w:p w:rsidR="00432D34" w:rsidRDefault="00432D3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4D7C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4C3A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458A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667A8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141D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25E86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3D71"/>
    <w:rsid w:val="004265BE"/>
    <w:rsid w:val="00426CDC"/>
    <w:rsid w:val="00432D34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4E35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E51AA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7690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67FD9"/>
    <w:rsid w:val="006707DB"/>
    <w:rsid w:val="00672439"/>
    <w:rsid w:val="00677DD0"/>
    <w:rsid w:val="0068010E"/>
    <w:rsid w:val="00683FAE"/>
    <w:rsid w:val="00684BFC"/>
    <w:rsid w:val="0069069C"/>
    <w:rsid w:val="00691CC3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3AB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5066"/>
    <w:rsid w:val="00A07ABE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4CD1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1D2C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5:docId w15:val="{19DA3817-451F-4FEA-8BDB-20BD4AC2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2019-03-30T16:16:00Z</dcterms:created>
  <dcterms:modified xsi:type="dcterms:W3CDTF">2019-04-09T16:56:00Z</dcterms:modified>
</cp:coreProperties>
</file>