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542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</w:t>
      </w:r>
      <w:r w:rsidR="00B5422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43F3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86232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143F3" w:rsidP="009908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908BE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4143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4143F3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143F3">
        <w:rPr>
          <w:rFonts w:ascii="Arial" w:hAnsi="Arial" w:cs="Arial"/>
          <w:b/>
          <w:sz w:val="20"/>
          <w:szCs w:val="20"/>
        </w:rPr>
        <w:t>QUE LHE SÃO CONFERIDAS POR LEI,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D9B" w:rsidRDefault="009243B3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143F3">
        <w:rPr>
          <w:rFonts w:ascii="Arial" w:hAnsi="Arial" w:cs="Arial"/>
          <w:sz w:val="20"/>
          <w:szCs w:val="20"/>
        </w:rPr>
        <w:t xml:space="preserve">Fica o </w:t>
      </w:r>
      <w:r w:rsidR="009908BE">
        <w:rPr>
          <w:rFonts w:ascii="Arial" w:hAnsi="Arial" w:cs="Arial"/>
          <w:sz w:val="20"/>
          <w:szCs w:val="20"/>
        </w:rPr>
        <w:t>Executivo autorizado a abrir um crédito adicional até a importância de Cr$ 57.500,00 (cinqüenta e sete mil e quinhentos cruzeiros), para suplementar as seguintes dotações do orçamento vigente:</w:t>
      </w:r>
    </w:p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187"/>
        <w:gridCol w:w="1518"/>
      </w:tblGrid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08BE" w:rsidRDefault="009908BE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08BE" w:rsidRDefault="009908BE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43.500,00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57.500,00</w:t>
            </w:r>
          </w:p>
        </w:tc>
      </w:tr>
    </w:tbl>
    <w:p w:rsidR="00396D12" w:rsidRDefault="00396D12" w:rsidP="0080313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57D68" w:rsidRDefault="00803139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08BE">
        <w:rPr>
          <w:rFonts w:ascii="Arial" w:hAnsi="Arial" w:cs="Arial"/>
          <w:sz w:val="20"/>
          <w:szCs w:val="20"/>
        </w:rPr>
        <w:t>O crédito autorizado no artigo anterior, será coberto com os recursos provenientes da redução das seguintes dotações do orçamento vigente, na mesma importância:</w:t>
      </w:r>
    </w:p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898"/>
        <w:gridCol w:w="1518"/>
      </w:tblGrid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08BE" w:rsidRDefault="009908BE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08BE" w:rsidRDefault="009908BE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22.500,00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908BE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08BE" w:rsidRDefault="009908BE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08BE" w:rsidRDefault="009908BE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57.500,00</w:t>
            </w:r>
          </w:p>
        </w:tc>
      </w:tr>
    </w:tbl>
    <w:p w:rsidR="007C740C" w:rsidRDefault="007C740C" w:rsidP="00227D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7C740C" w:rsidP="00414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4143F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414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143F3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003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800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7800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800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1DB" w:rsidRDefault="008821DB" w:rsidP="009243B3">
      <w:pPr>
        <w:spacing w:after="0" w:line="240" w:lineRule="auto"/>
      </w:pPr>
      <w:r>
        <w:separator/>
      </w:r>
    </w:p>
  </w:endnote>
  <w:endnote w:type="continuationSeparator" w:id="1">
    <w:p w:rsidR="008821DB" w:rsidRDefault="008821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1DB" w:rsidRDefault="008821DB" w:rsidP="009243B3">
      <w:pPr>
        <w:spacing w:after="0" w:line="240" w:lineRule="auto"/>
      </w:pPr>
      <w:r>
        <w:separator/>
      </w:r>
    </w:p>
  </w:footnote>
  <w:footnote w:type="continuationSeparator" w:id="1">
    <w:p w:rsidR="008821DB" w:rsidRDefault="008821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65736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21DB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2019-04-01T10:59:00Z</dcterms:created>
  <dcterms:modified xsi:type="dcterms:W3CDTF">2019-04-01T11:06:00Z</dcterms:modified>
</cp:coreProperties>
</file>