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65B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F22BFD">
        <w:rPr>
          <w:rFonts w:ascii="Arial" w:hAnsi="Arial" w:cs="Arial"/>
          <w:b/>
          <w:sz w:val="20"/>
          <w:szCs w:val="20"/>
        </w:rPr>
        <w:t>1</w:t>
      </w:r>
      <w:r w:rsidR="00765B23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92036">
        <w:rPr>
          <w:rFonts w:ascii="Arial" w:hAnsi="Arial" w:cs="Arial"/>
          <w:b/>
          <w:sz w:val="20"/>
          <w:szCs w:val="20"/>
        </w:rPr>
        <w:t>2</w:t>
      </w:r>
      <w:r w:rsidR="00765B2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92036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F22BF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4143F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  <w:r w:rsidR="00314602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B64CD9">
        <w:rPr>
          <w:rFonts w:ascii="Arial" w:hAnsi="Arial" w:cs="Arial"/>
          <w:bCs/>
          <w:sz w:val="20"/>
          <w:szCs w:val="20"/>
        </w:rPr>
        <w:t xml:space="preserve"> MUNICIPAL</w:t>
      </w:r>
      <w:bookmarkStart w:id="0" w:name="_GoBack"/>
      <w:bookmarkEnd w:id="0"/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765B23">
        <w:rPr>
          <w:rFonts w:ascii="Arial" w:hAnsi="Arial" w:cs="Arial"/>
          <w:bCs/>
          <w:sz w:val="20"/>
          <w:szCs w:val="20"/>
        </w:rPr>
        <w:t>DECRETA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7D9B" w:rsidRDefault="009243B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65B23">
        <w:rPr>
          <w:rFonts w:ascii="Arial" w:hAnsi="Arial" w:cs="Arial"/>
          <w:sz w:val="20"/>
          <w:szCs w:val="20"/>
        </w:rPr>
        <w:t>Fica o Executivo Municipal autorizado a abrir um crédito adicional, especial, até o limite de Cr$ 15.000,00 (quinze mil cruzeiros), destinado a atender às despesas com Indenizações Trabalhistas.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76"/>
        <w:gridCol w:w="1518"/>
      </w:tblGrid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3.2.7.0.05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Diversas 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3.2.7.5.05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9908BE" w:rsidRDefault="009908BE" w:rsidP="00990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D68" w:rsidRDefault="00803139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2036">
        <w:rPr>
          <w:rFonts w:ascii="Arial" w:hAnsi="Arial" w:cs="Arial"/>
          <w:sz w:val="20"/>
          <w:szCs w:val="20"/>
        </w:rPr>
        <w:t>O</w:t>
      </w:r>
      <w:r w:rsidR="00765B23">
        <w:rPr>
          <w:rFonts w:ascii="Arial" w:hAnsi="Arial" w:cs="Arial"/>
          <w:sz w:val="20"/>
          <w:szCs w:val="20"/>
        </w:rPr>
        <w:t xml:space="preserve"> crédito autorizado no artigo anterior, será coberto com os recursos provenientes da redução da dotação orçamentária abaixo discriminada, na mesma importância: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43"/>
        <w:gridCol w:w="1518"/>
      </w:tblGrid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765B2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F22BFD" w:rsidRDefault="00F22BFD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F22BFD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03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92036">
        <w:rPr>
          <w:rFonts w:ascii="Arial" w:hAnsi="Arial" w:cs="Arial"/>
          <w:b/>
          <w:bCs/>
          <w:sz w:val="20"/>
          <w:szCs w:val="20"/>
        </w:rPr>
        <w:t>3</w:t>
      </w:r>
      <w:r w:rsidRPr="00F9203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753AB">
        <w:rPr>
          <w:rFonts w:ascii="Arial" w:hAnsi="Arial" w:cs="Arial"/>
          <w:sz w:val="20"/>
          <w:szCs w:val="20"/>
        </w:rPr>
        <w:t>2</w:t>
      </w:r>
      <w:r w:rsidR="00765B2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53AB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65B23">
        <w:rPr>
          <w:rFonts w:ascii="Arial" w:hAnsi="Arial" w:cs="Arial"/>
          <w:sz w:val="20"/>
          <w:szCs w:val="20"/>
        </w:rPr>
        <w:t>Depto</w:t>
      </w:r>
      <w:proofErr w:type="spellEnd"/>
      <w:r w:rsidR="00765B2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65B23">
        <w:rPr>
          <w:rFonts w:ascii="Arial" w:hAnsi="Arial" w:cs="Arial"/>
          <w:sz w:val="20"/>
          <w:szCs w:val="20"/>
        </w:rPr>
        <w:t>de</w:t>
      </w:r>
      <w:proofErr w:type="gramEnd"/>
      <w:r w:rsidR="00765B23">
        <w:rPr>
          <w:rFonts w:ascii="Arial" w:hAnsi="Arial" w:cs="Arial"/>
          <w:sz w:val="20"/>
          <w:szCs w:val="20"/>
        </w:rPr>
        <w:t xml:space="preserve"> Administração – Divisão de Exp.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4B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E4B5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51" w:rsidRDefault="00FC2651" w:rsidP="009243B3">
      <w:pPr>
        <w:spacing w:after="0" w:line="240" w:lineRule="auto"/>
      </w:pPr>
      <w:r>
        <w:separator/>
      </w:r>
    </w:p>
  </w:endnote>
  <w:endnote w:type="continuationSeparator" w:id="0">
    <w:p w:rsidR="00FC2651" w:rsidRDefault="00FC26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51" w:rsidRDefault="00FC2651" w:rsidP="009243B3">
      <w:pPr>
        <w:spacing w:after="0" w:line="240" w:lineRule="auto"/>
      </w:pPr>
      <w:r>
        <w:separator/>
      </w:r>
    </w:p>
  </w:footnote>
  <w:footnote w:type="continuationSeparator" w:id="0">
    <w:p w:rsidR="00FC2651" w:rsidRDefault="00FC26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65B23"/>
    <w:rsid w:val="007708CB"/>
    <w:rsid w:val="00770FE6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4CD9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2651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3BA3FFA5-13C4-42F9-AA9E-F5368E92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2019-04-01T11:37:00Z</dcterms:created>
  <dcterms:modified xsi:type="dcterms:W3CDTF">2019-04-09T20:59:00Z</dcterms:modified>
</cp:coreProperties>
</file>