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6473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647387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7387">
        <w:rPr>
          <w:rFonts w:ascii="Arial" w:hAnsi="Arial" w:cs="Arial"/>
          <w:b/>
          <w:sz w:val="20"/>
          <w:szCs w:val="20"/>
        </w:rPr>
        <w:t>29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232F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7387" w:rsidP="003232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mais dois parágrafos ao artigo 5º da Lei nº 809, de 02/05/72.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6E212F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6E212F">
        <w:rPr>
          <w:rFonts w:ascii="Arial" w:hAnsi="Arial" w:cs="Arial"/>
          <w:bCs/>
          <w:sz w:val="20"/>
          <w:szCs w:val="20"/>
        </w:rPr>
        <w:t>APROVOU</w:t>
      </w:r>
      <w:r w:rsidR="00765B23">
        <w:rPr>
          <w:rFonts w:ascii="Arial" w:hAnsi="Arial" w:cs="Arial"/>
          <w:bCs/>
          <w:sz w:val="20"/>
          <w:szCs w:val="20"/>
        </w:rPr>
        <w:t xml:space="preserve">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7291" w:rsidRDefault="009243B3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47387">
        <w:rPr>
          <w:rFonts w:ascii="Arial" w:hAnsi="Arial" w:cs="Arial"/>
          <w:sz w:val="20"/>
          <w:szCs w:val="20"/>
        </w:rPr>
        <w:t>O artigo 5º da Lei nº 809 de 02/05/72, passa a ter mais dois parágrafos com a seguinte redação:</w:t>
      </w:r>
    </w:p>
    <w:p w:rsidR="006E212F" w:rsidRDefault="006E212F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2º - Para efeito de concessão de licença o ano de fabricação do veículo será considerado no período de fabricação do veículo será considerado no período de 01 de janeiro a 31 de dezembro, não se computando o ano em que for requerida a permissão.</w:t>
      </w: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3º - A Prefeitura Municipal só concederá o ALVARÁ de licença após o veículo ser vistoriado pelo Departamento competente e considerando em bom estado de conservação tanto na parte mecânica como na parte estética”.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803139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647387">
        <w:rPr>
          <w:rFonts w:ascii="Arial" w:hAnsi="Arial" w:cs="Arial"/>
          <w:sz w:val="20"/>
          <w:szCs w:val="20"/>
        </w:rPr>
        <w:t>.</w:t>
      </w: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38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47387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6E212F">
        <w:rPr>
          <w:rFonts w:ascii="Arial" w:hAnsi="Arial" w:cs="Arial"/>
          <w:sz w:val="20"/>
          <w:szCs w:val="20"/>
        </w:rPr>
        <w:t>Depto</w:t>
      </w:r>
      <w:proofErr w:type="spellEnd"/>
      <w:r w:rsidR="006E212F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765B23">
        <w:rPr>
          <w:rFonts w:ascii="Arial" w:hAnsi="Arial" w:cs="Arial"/>
          <w:sz w:val="20"/>
          <w:szCs w:val="20"/>
        </w:rPr>
        <w:t>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BD1" w:rsidRDefault="00A01BD1" w:rsidP="009243B3">
      <w:pPr>
        <w:spacing w:after="0" w:line="240" w:lineRule="auto"/>
      </w:pPr>
      <w:r>
        <w:separator/>
      </w:r>
    </w:p>
  </w:endnote>
  <w:endnote w:type="continuationSeparator" w:id="0">
    <w:p w:rsidR="00A01BD1" w:rsidRDefault="00A01B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BD1" w:rsidRDefault="00A01BD1" w:rsidP="009243B3">
      <w:pPr>
        <w:spacing w:after="0" w:line="240" w:lineRule="auto"/>
      </w:pPr>
      <w:r>
        <w:separator/>
      </w:r>
    </w:p>
  </w:footnote>
  <w:footnote w:type="continuationSeparator" w:id="0">
    <w:p w:rsidR="00A01BD1" w:rsidRDefault="00A01B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212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1BD1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55873F42-627D-4F0C-93EF-072832A1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2019-04-01T12:09:00Z</dcterms:created>
  <dcterms:modified xsi:type="dcterms:W3CDTF">2019-04-10T12:14:00Z</dcterms:modified>
</cp:coreProperties>
</file>