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B04A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306B5">
        <w:rPr>
          <w:rFonts w:ascii="Arial" w:hAnsi="Arial" w:cs="Arial"/>
          <w:b/>
          <w:sz w:val="20"/>
          <w:szCs w:val="20"/>
        </w:rPr>
        <w:t>3</w:t>
      </w:r>
      <w:r w:rsidR="00B04A89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4FEB">
        <w:rPr>
          <w:rFonts w:ascii="Arial" w:hAnsi="Arial" w:cs="Arial"/>
          <w:b/>
          <w:sz w:val="20"/>
          <w:szCs w:val="20"/>
        </w:rPr>
        <w:t>1</w:t>
      </w:r>
      <w:r w:rsidR="003B4FC2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D71C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04A89" w:rsidP="007C634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aos artigos 2º e 4º da Lei nº 1.020, de 05/09/77, que dispõe sobre remissão de multa, juros, correção monetária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35EB" w:rsidRDefault="009243B3" w:rsidP="00B04A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04A89">
        <w:rPr>
          <w:rFonts w:ascii="Arial" w:hAnsi="Arial" w:cs="Arial"/>
          <w:sz w:val="20"/>
          <w:szCs w:val="20"/>
        </w:rPr>
        <w:t>Os artigos 2º e 4º da Lei nº 1.020 de 05 de setembro de 1977, que dispões sobre remissão de multa, juros, correção monetária e dá outras providências, passam a vigorar com a seguinte redação:</w:t>
      </w:r>
    </w:p>
    <w:p w:rsidR="00EF251B" w:rsidRDefault="00EF251B" w:rsidP="00B04A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A89" w:rsidRDefault="00B04A89" w:rsidP="00B04A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</w:t>
      </w:r>
      <w:r w:rsidR="00EF251B">
        <w:rPr>
          <w:rFonts w:ascii="Arial" w:hAnsi="Arial" w:cs="Arial"/>
          <w:sz w:val="20"/>
          <w:szCs w:val="20"/>
        </w:rPr>
        <w:t>rt.</w:t>
      </w:r>
      <w:r>
        <w:rPr>
          <w:rFonts w:ascii="Arial" w:hAnsi="Arial" w:cs="Arial"/>
          <w:sz w:val="20"/>
          <w:szCs w:val="20"/>
        </w:rPr>
        <w:t xml:space="preserve"> 2º Para gozar dos benefícios de que trata esta Lei, os interessados deverão comparecer à Prefeitura, após devidamente convocados, e apresentar o projeto da obra e respectiva planilha de composição de custo da mesma, após aprovação do projeto pela Prefeitura Municipal, o loteador terá o prazo de 10 (dez) dias para prestar uma caução correspondente a 10% (dez por cento) do valor total da obra”.</w:t>
      </w:r>
    </w:p>
    <w:p w:rsidR="00EF251B" w:rsidRDefault="00EF251B" w:rsidP="00B04A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A89" w:rsidRDefault="00EF251B" w:rsidP="00B04A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</w:t>
      </w:r>
      <w:r w:rsidR="00B04A89">
        <w:rPr>
          <w:rFonts w:ascii="Arial" w:hAnsi="Arial" w:cs="Arial"/>
          <w:sz w:val="20"/>
          <w:szCs w:val="20"/>
        </w:rPr>
        <w:t xml:space="preserve"> 4º O prazo, para conclusão das obras, será de 24 (vinte e quatro) meses, </w:t>
      </w:r>
      <w:r>
        <w:rPr>
          <w:rFonts w:ascii="Arial" w:hAnsi="Arial" w:cs="Arial"/>
          <w:sz w:val="20"/>
          <w:szCs w:val="20"/>
        </w:rPr>
        <w:t xml:space="preserve">a contar do depósito da </w:t>
      </w:r>
      <w:proofErr w:type="gramStart"/>
      <w:r>
        <w:rPr>
          <w:rFonts w:ascii="Arial" w:hAnsi="Arial" w:cs="Arial"/>
          <w:sz w:val="20"/>
          <w:szCs w:val="20"/>
        </w:rPr>
        <w:t>caução.”</w:t>
      </w:r>
      <w:bookmarkStart w:id="0" w:name="_GoBack"/>
      <w:bookmarkEnd w:id="0"/>
      <w:proofErr w:type="gramEnd"/>
    </w:p>
    <w:p w:rsidR="001435EB" w:rsidRDefault="001435EB" w:rsidP="001435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28511D" w:rsidP="003B4F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1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3B4FC2">
        <w:rPr>
          <w:rFonts w:ascii="Arial" w:hAnsi="Arial" w:cs="Arial"/>
          <w:sz w:val="20"/>
          <w:szCs w:val="20"/>
        </w:rPr>
        <w:t>revogadas as disposições em contrário.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C7C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44FEB">
        <w:rPr>
          <w:rFonts w:ascii="Arial" w:hAnsi="Arial" w:cs="Arial"/>
          <w:sz w:val="20"/>
          <w:szCs w:val="20"/>
        </w:rPr>
        <w:t>1</w:t>
      </w:r>
      <w:r w:rsidR="00DC7C1A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277E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7A45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A4D" w:rsidRDefault="00AD2A4D" w:rsidP="009243B3">
      <w:pPr>
        <w:spacing w:after="0" w:line="240" w:lineRule="auto"/>
      </w:pPr>
      <w:r>
        <w:separator/>
      </w:r>
    </w:p>
  </w:endnote>
  <w:endnote w:type="continuationSeparator" w:id="0">
    <w:p w:rsidR="00AD2A4D" w:rsidRDefault="00AD2A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A4D" w:rsidRDefault="00AD2A4D" w:rsidP="009243B3">
      <w:pPr>
        <w:spacing w:after="0" w:line="240" w:lineRule="auto"/>
      </w:pPr>
      <w:r>
        <w:separator/>
      </w:r>
    </w:p>
  </w:footnote>
  <w:footnote w:type="continuationSeparator" w:id="0">
    <w:p w:rsidR="00AD2A4D" w:rsidRDefault="00AD2A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2A4D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594"/>
    <w:rsid w:val="00D456A2"/>
    <w:rsid w:val="00D459B9"/>
    <w:rsid w:val="00D469FC"/>
    <w:rsid w:val="00D5058E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51B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3FBE6098"/>
  <w15:docId w15:val="{FED758BA-3357-4BC5-947F-297017BD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2019-04-01T21:25:00Z</dcterms:created>
  <dcterms:modified xsi:type="dcterms:W3CDTF">2019-05-02T18:50:00Z</dcterms:modified>
</cp:coreProperties>
</file>