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EE0FE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1.14</w:t>
      </w:r>
      <w:r w:rsidR="00D76834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0</w:t>
      </w:r>
      <w:r w:rsidR="00D7683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76834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7683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abolição de exigências de documentos e da outra</w:t>
      </w:r>
      <w:r w:rsidR="005017E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providencias.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5017E3">
        <w:rPr>
          <w:rFonts w:ascii="Arial" w:hAnsi="Arial" w:cs="Arial"/>
          <w:sz w:val="20"/>
          <w:szCs w:val="20"/>
        </w:rPr>
        <w:t>Fica abolida nos órgão e entidades da Administração Municipal, direta e indireta, a exigência de apresentação dos seguintes documentos, aceitando-se em substituição a declaração do interessado ou seu bastante procurador:</w:t>
      </w:r>
    </w:p>
    <w:p w:rsidR="005017E3" w:rsidRDefault="005017E3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E3" w:rsidRDefault="005017E3" w:rsidP="00501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4380">
        <w:rPr>
          <w:rFonts w:ascii="Arial" w:hAnsi="Arial" w:cs="Arial"/>
          <w:b/>
          <w:sz w:val="20"/>
          <w:szCs w:val="20"/>
        </w:rPr>
        <w:t>I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 w:rsidRPr="008F43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C022D">
        <w:rPr>
          <w:rFonts w:ascii="Arial" w:hAnsi="Arial" w:cs="Arial"/>
          <w:sz w:val="20"/>
          <w:szCs w:val="20"/>
        </w:rPr>
        <w:t xml:space="preserve">Atestado </w:t>
      </w:r>
      <w:r w:rsidR="00420FC7">
        <w:rPr>
          <w:rFonts w:ascii="Arial" w:hAnsi="Arial" w:cs="Arial"/>
          <w:sz w:val="20"/>
          <w:szCs w:val="20"/>
        </w:rPr>
        <w:t>de residência;</w:t>
      </w:r>
    </w:p>
    <w:p w:rsidR="00420FC7" w:rsidRDefault="00420FC7" w:rsidP="00501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4380">
        <w:rPr>
          <w:rFonts w:ascii="Arial" w:hAnsi="Arial" w:cs="Arial"/>
          <w:b/>
          <w:sz w:val="20"/>
          <w:szCs w:val="20"/>
        </w:rPr>
        <w:t>II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 w:rsidRPr="008F43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C022D">
        <w:rPr>
          <w:rFonts w:ascii="Arial" w:hAnsi="Arial" w:cs="Arial"/>
          <w:sz w:val="20"/>
          <w:szCs w:val="20"/>
        </w:rPr>
        <w:t xml:space="preserve">Atestado </w:t>
      </w:r>
      <w:r>
        <w:rPr>
          <w:rFonts w:ascii="Arial" w:hAnsi="Arial" w:cs="Arial"/>
          <w:sz w:val="20"/>
          <w:szCs w:val="20"/>
        </w:rPr>
        <w:t>de pobreza;</w:t>
      </w:r>
    </w:p>
    <w:p w:rsidR="00420FC7" w:rsidRDefault="00420FC7" w:rsidP="00501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4380">
        <w:rPr>
          <w:rFonts w:ascii="Arial" w:hAnsi="Arial" w:cs="Arial"/>
          <w:b/>
          <w:sz w:val="20"/>
          <w:szCs w:val="20"/>
        </w:rPr>
        <w:t>III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atestado de dependência econômica;</w:t>
      </w:r>
    </w:p>
    <w:p w:rsidR="00420FC7" w:rsidRDefault="00420FC7" w:rsidP="00501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4380">
        <w:rPr>
          <w:rFonts w:ascii="Arial" w:hAnsi="Arial" w:cs="Arial"/>
          <w:b/>
          <w:sz w:val="20"/>
          <w:szCs w:val="20"/>
        </w:rPr>
        <w:t>IV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 w:rsidRPr="008F43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C022D">
        <w:rPr>
          <w:rFonts w:ascii="Arial" w:hAnsi="Arial" w:cs="Arial"/>
          <w:sz w:val="20"/>
          <w:szCs w:val="20"/>
        </w:rPr>
        <w:t xml:space="preserve">Atestado </w:t>
      </w:r>
      <w:r>
        <w:rPr>
          <w:rFonts w:ascii="Arial" w:hAnsi="Arial" w:cs="Arial"/>
          <w:sz w:val="20"/>
          <w:szCs w:val="20"/>
        </w:rPr>
        <w:t>de idoneidade moral;</w:t>
      </w:r>
    </w:p>
    <w:p w:rsidR="00420FC7" w:rsidRDefault="00420FC7" w:rsidP="00501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4380">
        <w:rPr>
          <w:rFonts w:ascii="Arial" w:hAnsi="Arial" w:cs="Arial"/>
          <w:b/>
          <w:sz w:val="20"/>
          <w:szCs w:val="20"/>
        </w:rPr>
        <w:t>V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 w:rsidRPr="008F43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C022D">
        <w:rPr>
          <w:rFonts w:ascii="Arial" w:hAnsi="Arial" w:cs="Arial"/>
          <w:sz w:val="20"/>
          <w:szCs w:val="20"/>
        </w:rPr>
        <w:t xml:space="preserve">Atestado </w:t>
      </w:r>
      <w:r>
        <w:rPr>
          <w:rFonts w:ascii="Arial" w:hAnsi="Arial" w:cs="Arial"/>
          <w:sz w:val="20"/>
          <w:szCs w:val="20"/>
        </w:rPr>
        <w:t>de bons antecedentes;</w:t>
      </w:r>
    </w:p>
    <w:p w:rsidR="00420FC7" w:rsidRPr="005017E3" w:rsidRDefault="00420FC7" w:rsidP="00501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4380">
        <w:rPr>
          <w:rFonts w:ascii="Arial" w:hAnsi="Arial" w:cs="Arial"/>
          <w:b/>
          <w:sz w:val="20"/>
          <w:szCs w:val="20"/>
        </w:rPr>
        <w:t>VI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 w:rsidRPr="008F43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C022D">
        <w:rPr>
          <w:rFonts w:ascii="Arial" w:hAnsi="Arial" w:cs="Arial"/>
          <w:sz w:val="20"/>
          <w:szCs w:val="20"/>
        </w:rPr>
        <w:t xml:space="preserve">Certidões </w:t>
      </w:r>
      <w:r>
        <w:rPr>
          <w:rFonts w:ascii="Arial" w:hAnsi="Arial" w:cs="Arial"/>
          <w:sz w:val="20"/>
          <w:szCs w:val="20"/>
        </w:rPr>
        <w:t xml:space="preserve">negativas. </w:t>
      </w:r>
    </w:p>
    <w:p w:rsidR="00CD4AC8" w:rsidRDefault="00CD4AC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4AC8" w:rsidRDefault="00CD4AC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AC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20FC7">
        <w:rPr>
          <w:rFonts w:ascii="Arial" w:hAnsi="Arial" w:cs="Arial"/>
          <w:sz w:val="20"/>
          <w:szCs w:val="20"/>
        </w:rPr>
        <w:t>As declarações feitas perante os órgãos ou entidades da Administração Municipal, serão suficientes, salvo quan</w:t>
      </w:r>
      <w:r w:rsidR="00F701AD">
        <w:rPr>
          <w:rFonts w:ascii="Arial" w:hAnsi="Arial" w:cs="Arial"/>
          <w:sz w:val="20"/>
          <w:szCs w:val="20"/>
        </w:rPr>
        <w:t>do</w:t>
      </w:r>
      <w:r w:rsidR="00420FC7">
        <w:rPr>
          <w:rFonts w:ascii="Arial" w:hAnsi="Arial" w:cs="Arial"/>
          <w:sz w:val="20"/>
          <w:szCs w:val="20"/>
        </w:rPr>
        <w:t xml:space="preserve"> exigência de prova</w:t>
      </w:r>
      <w:r w:rsidR="00F701AD">
        <w:rPr>
          <w:rFonts w:ascii="Arial" w:hAnsi="Arial" w:cs="Arial"/>
          <w:sz w:val="20"/>
          <w:szCs w:val="20"/>
        </w:rPr>
        <w:t xml:space="preserve"> documental constar expressamente de lei, e reputar-se-ão verdadeiras até a prova em contrário.</w:t>
      </w:r>
    </w:p>
    <w:p w:rsidR="00F701AD" w:rsidRDefault="00F701A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01AD" w:rsidRDefault="00F701A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3</w:t>
      </w:r>
      <w:r>
        <w:rPr>
          <w:rFonts w:ascii="Arial" w:hAnsi="Arial" w:cs="Arial"/>
          <w:sz w:val="20"/>
          <w:szCs w:val="20"/>
        </w:rPr>
        <w:t>° Havendo fundadas razões de dúvida a identidade do declarante ou a veracidade das declarações, serão desde logo solicitadas ao interessado, providências no processo.</w:t>
      </w:r>
    </w:p>
    <w:p w:rsidR="00F701AD" w:rsidRDefault="00F701A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01AD" w:rsidRDefault="00F701A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Quando a apresentação de documentos decorrer de dispositivo legal, expresso ou de disposto no artigo anterior o servidor anotará os elementos essenciais do documento, restituindo-o em seguida ao interessado.</w:t>
      </w:r>
    </w:p>
    <w:p w:rsidR="00F701AD" w:rsidRDefault="00F701A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01AD" w:rsidRDefault="00F701A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 juntada de documento, quando decorrente de dispositivo legal expresso, poderá ser feita por cópia autenticada dispensada nova confer</w:t>
      </w:r>
      <w:r w:rsidR="00AC5443">
        <w:rPr>
          <w:rFonts w:ascii="Arial" w:hAnsi="Arial" w:cs="Arial"/>
          <w:sz w:val="20"/>
          <w:szCs w:val="20"/>
        </w:rPr>
        <w:t>ência com o documento</w:t>
      </w:r>
      <w:r w:rsidR="00D12F6F">
        <w:rPr>
          <w:rFonts w:ascii="Arial" w:hAnsi="Arial" w:cs="Arial"/>
          <w:sz w:val="20"/>
          <w:szCs w:val="20"/>
        </w:rPr>
        <w:t xml:space="preserve"> original.</w:t>
      </w:r>
    </w:p>
    <w:p w:rsidR="00D12F6F" w:rsidRDefault="00D12F6F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F6F" w:rsidRDefault="00D12F6F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A autenticação poderá ser feita mediante cotejo da cópia com o </w:t>
      </w:r>
      <w:r w:rsidR="007204F1">
        <w:rPr>
          <w:rFonts w:ascii="Arial" w:hAnsi="Arial" w:cs="Arial"/>
          <w:sz w:val="20"/>
          <w:szCs w:val="20"/>
        </w:rPr>
        <w:t>original</w:t>
      </w:r>
      <w:r>
        <w:rPr>
          <w:rFonts w:ascii="Arial" w:hAnsi="Arial" w:cs="Arial"/>
          <w:sz w:val="20"/>
          <w:szCs w:val="20"/>
        </w:rPr>
        <w:t xml:space="preserve">, pelo próprio servidor a quem </w:t>
      </w:r>
      <w:r w:rsidR="0030451F">
        <w:rPr>
          <w:rFonts w:ascii="Arial" w:hAnsi="Arial" w:cs="Arial"/>
          <w:sz w:val="20"/>
          <w:szCs w:val="20"/>
        </w:rPr>
        <w:t>o documento deva ser apresentado, se não houver sido anteriormente feita por tabelião.</w:t>
      </w:r>
    </w:p>
    <w:p w:rsidR="0030451F" w:rsidRDefault="0030451F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451F" w:rsidRDefault="0030451F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As exigências necessárias a instrução do requerido serão feitas desde logo e de uma só vez ao interessado justificando-se exigência </w:t>
      </w:r>
      <w:r w:rsidR="007204F1">
        <w:rPr>
          <w:rFonts w:ascii="Arial" w:hAnsi="Arial" w:cs="Arial"/>
          <w:sz w:val="20"/>
          <w:szCs w:val="20"/>
        </w:rPr>
        <w:t>posterior</w:t>
      </w:r>
      <w:r>
        <w:rPr>
          <w:rFonts w:ascii="Arial" w:hAnsi="Arial" w:cs="Arial"/>
          <w:sz w:val="20"/>
          <w:szCs w:val="20"/>
        </w:rPr>
        <w:t xml:space="preserve"> apenas em caso de </w:t>
      </w:r>
      <w:r w:rsidR="00950257">
        <w:rPr>
          <w:rFonts w:ascii="Arial" w:hAnsi="Arial" w:cs="Arial"/>
          <w:sz w:val="20"/>
          <w:szCs w:val="20"/>
        </w:rPr>
        <w:t>dúvida</w:t>
      </w:r>
      <w:r>
        <w:rPr>
          <w:rFonts w:ascii="Arial" w:hAnsi="Arial" w:cs="Arial"/>
          <w:sz w:val="20"/>
          <w:szCs w:val="20"/>
        </w:rPr>
        <w:t xml:space="preserve"> superveniente.</w:t>
      </w:r>
    </w:p>
    <w:p w:rsidR="007204F1" w:rsidRDefault="007204F1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4F1" w:rsidRDefault="007204F1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Não será exigida prova de fato já comprovado pela apresentação de outro documento válido, seja por ele constar expressamente, seja por necessário a sua obtenção.</w:t>
      </w:r>
    </w:p>
    <w:p w:rsidR="007204F1" w:rsidRDefault="007204F1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4AC8" w:rsidRDefault="007204F1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Para complementar informações ou solicitar esclarecimentos, a comunicação entre o órgão e o interessado poderá ser feita por </w:t>
      </w:r>
      <w:r w:rsidR="00950257">
        <w:rPr>
          <w:rFonts w:ascii="Arial" w:hAnsi="Arial" w:cs="Arial"/>
          <w:sz w:val="20"/>
          <w:szCs w:val="20"/>
        </w:rPr>
        <w:t>qualquer meio: comunicação oral, direta ou telefônica, correspondência telegrama ou telex, registrando-se a circunstância no processo, caso necessário.</w:t>
      </w:r>
    </w:p>
    <w:p w:rsidR="00AC5443" w:rsidRDefault="00AC5443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5443" w:rsidRDefault="00AC5443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lastRenderedPageBreak/>
        <w:t>Art. 9°</w:t>
      </w:r>
      <w:r>
        <w:rPr>
          <w:rFonts w:ascii="Arial" w:hAnsi="Arial" w:cs="Arial"/>
          <w:sz w:val="20"/>
          <w:szCs w:val="20"/>
        </w:rPr>
        <w:t xml:space="preserve"> Nenhum assunto deixará de ter andamento por ter sido dirigido ou apresentado a setor incompetente para apreciá-la, cabendo a este promover de imediato o seu correto encaminhamento.</w:t>
      </w:r>
    </w:p>
    <w:p w:rsidR="00AC5443" w:rsidRDefault="00AC5443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5443" w:rsidRDefault="00AC5443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Para controle e correção de eventuais abusos decorrentes da simplificação de exigências de que trata esta lei, os órgão e entidade intensificarão </w:t>
      </w:r>
      <w:r w:rsidR="00130924">
        <w:rPr>
          <w:rFonts w:ascii="Arial" w:hAnsi="Arial" w:cs="Arial"/>
          <w:sz w:val="20"/>
          <w:szCs w:val="20"/>
        </w:rPr>
        <w:t>as atividades</w:t>
      </w:r>
      <w:r>
        <w:rPr>
          <w:rFonts w:ascii="Arial" w:hAnsi="Arial" w:cs="Arial"/>
          <w:sz w:val="20"/>
          <w:szCs w:val="20"/>
        </w:rPr>
        <w:t xml:space="preserve"> de fiscalização “ a porteriori”, por amostragem</w:t>
      </w:r>
      <w:r w:rsidR="00883FBD">
        <w:rPr>
          <w:rFonts w:ascii="Arial" w:hAnsi="Arial" w:cs="Arial"/>
          <w:sz w:val="20"/>
          <w:szCs w:val="20"/>
        </w:rPr>
        <w:t xml:space="preserve"> e outros meios estatísticos de controle de desempenho, concentrando-se especialmente na sua identificação dos casos de irregularidades.</w:t>
      </w:r>
    </w:p>
    <w:p w:rsidR="00883FBD" w:rsidRDefault="00883FB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FBD" w:rsidRDefault="00130924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Parágrafo</w:t>
      </w:r>
      <w:r w:rsidR="00883FBD" w:rsidRPr="00A66C5F">
        <w:rPr>
          <w:rFonts w:ascii="Arial" w:hAnsi="Arial" w:cs="Arial"/>
          <w:b/>
          <w:sz w:val="20"/>
          <w:szCs w:val="20"/>
        </w:rPr>
        <w:t xml:space="preserve"> único.</w:t>
      </w:r>
      <w:r w:rsidR="00883FBD">
        <w:rPr>
          <w:rFonts w:ascii="Arial" w:hAnsi="Arial" w:cs="Arial"/>
          <w:sz w:val="20"/>
          <w:szCs w:val="20"/>
        </w:rPr>
        <w:t xml:space="preserve"> Verificada em qualquer tempo a ocorrência de fraude ou falsidade em prova documental ou declaração do interessado, a exigência será considerada como não </w:t>
      </w:r>
      <w:r>
        <w:rPr>
          <w:rFonts w:ascii="Arial" w:hAnsi="Arial" w:cs="Arial"/>
          <w:sz w:val="20"/>
          <w:szCs w:val="20"/>
        </w:rPr>
        <w:t>satisfeita</w:t>
      </w:r>
      <w:r w:rsidR="00883FBD">
        <w:rPr>
          <w:rFonts w:ascii="Arial" w:hAnsi="Arial" w:cs="Arial"/>
          <w:sz w:val="20"/>
          <w:szCs w:val="20"/>
        </w:rPr>
        <w:t xml:space="preserve"> e sem efeito o ato praticado em consequência de sua apresentação ou juntada, devendo o órgão ou entidade dar conhecimento</w:t>
      </w:r>
      <w:r>
        <w:rPr>
          <w:rFonts w:ascii="Arial" w:hAnsi="Arial" w:cs="Arial"/>
          <w:sz w:val="20"/>
          <w:szCs w:val="20"/>
        </w:rPr>
        <w:t xml:space="preserve"> do fato a autoridade competente, dentro de cinco dias, para instauração de processo criminal. </w:t>
      </w:r>
    </w:p>
    <w:p w:rsidR="0090151C" w:rsidRDefault="0090151C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51C" w:rsidRDefault="0090151C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Dentro de </w:t>
      </w:r>
      <w:r w:rsidR="00CC3025">
        <w:rPr>
          <w:rFonts w:ascii="Arial" w:hAnsi="Arial" w:cs="Arial"/>
          <w:sz w:val="20"/>
          <w:szCs w:val="20"/>
        </w:rPr>
        <w:t xml:space="preserve">sessenta dias, contador da publicação desta lei, os órgãos ou entidades da Administração Municipal, direta e indireta identificarão na legislação </w:t>
      </w:r>
      <w:r w:rsidR="00477E5D">
        <w:rPr>
          <w:rFonts w:ascii="Arial" w:hAnsi="Arial" w:cs="Arial"/>
          <w:sz w:val="20"/>
          <w:szCs w:val="20"/>
        </w:rPr>
        <w:t>municipal</w:t>
      </w:r>
      <w:r w:rsidR="00CC3025">
        <w:rPr>
          <w:rFonts w:ascii="Arial" w:hAnsi="Arial" w:cs="Arial"/>
          <w:sz w:val="20"/>
          <w:szCs w:val="20"/>
        </w:rPr>
        <w:t xml:space="preserve">, e em normas internas, relativas à sua </w:t>
      </w:r>
      <w:r w:rsidR="00F232FF">
        <w:rPr>
          <w:rFonts w:ascii="Arial" w:hAnsi="Arial" w:cs="Arial"/>
          <w:sz w:val="20"/>
          <w:szCs w:val="20"/>
        </w:rPr>
        <w:t xml:space="preserve">área de competência as disposições de que resulte exigência de prova documental excessiva ou </w:t>
      </w:r>
      <w:r w:rsidR="00477E5D">
        <w:rPr>
          <w:rFonts w:ascii="Arial" w:hAnsi="Arial" w:cs="Arial"/>
          <w:sz w:val="20"/>
          <w:szCs w:val="20"/>
        </w:rPr>
        <w:t>redundante</w:t>
      </w:r>
      <w:r w:rsidR="00F232FF">
        <w:rPr>
          <w:rFonts w:ascii="Arial" w:hAnsi="Arial" w:cs="Arial"/>
          <w:sz w:val="20"/>
          <w:szCs w:val="20"/>
        </w:rPr>
        <w:t xml:space="preserve"> e proporão ao </w:t>
      </w:r>
      <w:r w:rsidR="008F4380">
        <w:rPr>
          <w:rFonts w:ascii="Arial" w:hAnsi="Arial" w:cs="Arial"/>
          <w:sz w:val="20"/>
          <w:szCs w:val="20"/>
        </w:rPr>
        <w:t>Prefeito,</w:t>
      </w:r>
      <w:r w:rsidR="00F232FF">
        <w:rPr>
          <w:rFonts w:ascii="Arial" w:hAnsi="Arial" w:cs="Arial"/>
          <w:sz w:val="20"/>
          <w:szCs w:val="20"/>
        </w:rPr>
        <w:t xml:space="preserve"> as </w:t>
      </w:r>
      <w:r w:rsidR="00477E5D">
        <w:rPr>
          <w:rFonts w:ascii="Arial" w:hAnsi="Arial" w:cs="Arial"/>
          <w:sz w:val="20"/>
          <w:szCs w:val="20"/>
        </w:rPr>
        <w:t>alterações</w:t>
      </w:r>
      <w:r w:rsidR="00F232FF">
        <w:rPr>
          <w:rFonts w:ascii="Arial" w:hAnsi="Arial" w:cs="Arial"/>
          <w:sz w:val="20"/>
          <w:szCs w:val="20"/>
        </w:rPr>
        <w:t xml:space="preserve"> necessá</w:t>
      </w:r>
      <w:r w:rsidR="00477E5D">
        <w:rPr>
          <w:rFonts w:ascii="Arial" w:hAnsi="Arial" w:cs="Arial"/>
          <w:sz w:val="20"/>
          <w:szCs w:val="20"/>
        </w:rPr>
        <w:t xml:space="preserve">rias para adaptá-las à orientações fixadas nesta lei. </w:t>
      </w:r>
    </w:p>
    <w:p w:rsidR="0090151C" w:rsidRDefault="0090151C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51C" w:rsidRDefault="0090151C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12</w:t>
      </w:r>
      <w:r>
        <w:rPr>
          <w:rFonts w:ascii="Arial" w:hAnsi="Arial" w:cs="Arial"/>
          <w:sz w:val="20"/>
          <w:szCs w:val="20"/>
        </w:rPr>
        <w:t>. Os órgãos e entidades darão execução imediata ao disposto nesta lei, independente das medidas previstas no artigo anterior.</w:t>
      </w:r>
    </w:p>
    <w:p w:rsidR="00477E5D" w:rsidRDefault="00477E5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E5D" w:rsidRDefault="00477E5D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Ao Prefeito caberá:</w:t>
      </w:r>
    </w:p>
    <w:p w:rsidR="00477E5D" w:rsidRDefault="00477E5D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E5D" w:rsidRDefault="00477E5D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I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 w:rsidRPr="00A66C5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C022D">
        <w:rPr>
          <w:rFonts w:ascii="Arial" w:hAnsi="Arial" w:cs="Arial"/>
          <w:sz w:val="20"/>
          <w:szCs w:val="20"/>
        </w:rPr>
        <w:t>Receber</w:t>
      </w:r>
      <w:r>
        <w:rPr>
          <w:rFonts w:ascii="Arial" w:hAnsi="Arial" w:cs="Arial"/>
          <w:sz w:val="20"/>
          <w:szCs w:val="20"/>
        </w:rPr>
        <w:t>, examinar e coordenar as propostas de alterações encaminhadas pelos diretores de órgãos em consequênc</w:t>
      </w:r>
      <w:r w:rsidR="008C022D">
        <w:rPr>
          <w:rFonts w:ascii="Arial" w:hAnsi="Arial" w:cs="Arial"/>
          <w:sz w:val="20"/>
          <w:szCs w:val="20"/>
        </w:rPr>
        <w:t>ia do que determina o artigo 11</w:t>
      </w:r>
      <w:r>
        <w:rPr>
          <w:rFonts w:ascii="Arial" w:hAnsi="Arial" w:cs="Arial"/>
          <w:sz w:val="20"/>
          <w:szCs w:val="20"/>
        </w:rPr>
        <w:t>;</w:t>
      </w:r>
    </w:p>
    <w:p w:rsidR="00477E5D" w:rsidRDefault="00477E5D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II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8C022D">
        <w:rPr>
          <w:rFonts w:ascii="Arial" w:hAnsi="Arial" w:cs="Arial"/>
          <w:sz w:val="20"/>
          <w:szCs w:val="20"/>
        </w:rPr>
        <w:t>Submeter</w:t>
      </w:r>
      <w:r>
        <w:rPr>
          <w:rFonts w:ascii="Arial" w:hAnsi="Arial" w:cs="Arial"/>
          <w:sz w:val="20"/>
          <w:szCs w:val="20"/>
        </w:rPr>
        <w:t xml:space="preserve"> a consideração</w:t>
      </w:r>
      <w:r w:rsidR="00221022">
        <w:rPr>
          <w:rFonts w:ascii="Arial" w:hAnsi="Arial" w:cs="Arial"/>
          <w:sz w:val="20"/>
          <w:szCs w:val="20"/>
        </w:rPr>
        <w:t xml:space="preserve"> da Câmara Municipal os projetos de lei, que consubstanciem as aludidas alterações;</w:t>
      </w:r>
    </w:p>
    <w:p w:rsidR="00221022" w:rsidRDefault="00221022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III</w:t>
      </w:r>
      <w:r w:rsidR="008C022D">
        <w:rPr>
          <w:rFonts w:ascii="Arial" w:hAnsi="Arial" w:cs="Arial"/>
          <w:b/>
          <w:sz w:val="20"/>
          <w:szCs w:val="20"/>
        </w:rPr>
        <w:t xml:space="preserve"> </w:t>
      </w:r>
      <w:r w:rsidRPr="00A66C5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orientar e acompanhar a execução das medidas constantes desta lei assim como dirimir as dúvidas e propostas suscitadas.</w:t>
      </w:r>
    </w:p>
    <w:p w:rsidR="00D62835" w:rsidRDefault="00D62835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2835" w:rsidRPr="00477E5D" w:rsidRDefault="00D62835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C5F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Esta </w:t>
      </w:r>
      <w:r w:rsidR="003558A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 revoga quaisquer disposições em contrário, constantes de decretos, regulamentos ou norma</w:t>
      </w:r>
      <w:r w:rsidR="00A66C5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internas em vigor no âmbito da Administração Municipal e indireta.</w:t>
      </w:r>
    </w:p>
    <w:p w:rsidR="00950257" w:rsidRDefault="00950257" w:rsidP="003558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4AC8" w:rsidRDefault="00A66C5F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15. </w:t>
      </w:r>
      <w:r w:rsidR="00CD4AC8">
        <w:rPr>
          <w:rFonts w:ascii="Arial" w:hAnsi="Arial" w:cs="Arial"/>
          <w:sz w:val="20"/>
          <w:szCs w:val="20"/>
        </w:rPr>
        <w:t xml:space="preserve"> Esta Lei entrará em v</w:t>
      </w:r>
      <w:r>
        <w:rPr>
          <w:rFonts w:ascii="Arial" w:hAnsi="Arial" w:cs="Arial"/>
          <w:sz w:val="20"/>
          <w:szCs w:val="20"/>
        </w:rPr>
        <w:t>igor na data de sua publicação.</w:t>
      </w:r>
    </w:p>
    <w:p w:rsidR="00FD710E" w:rsidRDefault="00FD710E" w:rsidP="003558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66C5F">
        <w:rPr>
          <w:rFonts w:ascii="Arial" w:hAnsi="Arial" w:cs="Arial"/>
          <w:sz w:val="20"/>
          <w:szCs w:val="20"/>
        </w:rPr>
        <w:t>02 de abril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66C5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66C5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Div. De Exp. e </w:t>
      </w:r>
      <w:r w:rsidR="008F4380">
        <w:rPr>
          <w:rFonts w:ascii="Arial" w:hAnsi="Arial" w:cs="Arial"/>
          <w:sz w:val="20"/>
          <w:szCs w:val="20"/>
        </w:rPr>
        <w:t>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8C0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675C"/>
    <w:rsid w:val="0002683A"/>
    <w:rsid w:val="000752EF"/>
    <w:rsid w:val="00075D8B"/>
    <w:rsid w:val="000E35DA"/>
    <w:rsid w:val="00127A68"/>
    <w:rsid w:val="00130924"/>
    <w:rsid w:val="001D7561"/>
    <w:rsid w:val="001E264C"/>
    <w:rsid w:val="002126C3"/>
    <w:rsid w:val="00221022"/>
    <w:rsid w:val="00285F07"/>
    <w:rsid w:val="0030451F"/>
    <w:rsid w:val="0035404A"/>
    <w:rsid w:val="003558A2"/>
    <w:rsid w:val="00385A68"/>
    <w:rsid w:val="003E513F"/>
    <w:rsid w:val="003F6CBB"/>
    <w:rsid w:val="00420FC7"/>
    <w:rsid w:val="00477E5D"/>
    <w:rsid w:val="004C034F"/>
    <w:rsid w:val="004F5101"/>
    <w:rsid w:val="005017E3"/>
    <w:rsid w:val="0050562E"/>
    <w:rsid w:val="00536AD5"/>
    <w:rsid w:val="00606B1C"/>
    <w:rsid w:val="007204F1"/>
    <w:rsid w:val="00883FBD"/>
    <w:rsid w:val="008C022D"/>
    <w:rsid w:val="008F4380"/>
    <w:rsid w:val="0090151C"/>
    <w:rsid w:val="009243B3"/>
    <w:rsid w:val="00950257"/>
    <w:rsid w:val="0098030E"/>
    <w:rsid w:val="009D6D2D"/>
    <w:rsid w:val="009E11A7"/>
    <w:rsid w:val="00A117A0"/>
    <w:rsid w:val="00A66C5F"/>
    <w:rsid w:val="00A740D1"/>
    <w:rsid w:val="00AC2784"/>
    <w:rsid w:val="00AC5443"/>
    <w:rsid w:val="00AC60F0"/>
    <w:rsid w:val="00B10993"/>
    <w:rsid w:val="00CC3025"/>
    <w:rsid w:val="00CD4AC8"/>
    <w:rsid w:val="00D12F6F"/>
    <w:rsid w:val="00D155C8"/>
    <w:rsid w:val="00D23158"/>
    <w:rsid w:val="00D32EE6"/>
    <w:rsid w:val="00D45C32"/>
    <w:rsid w:val="00D62835"/>
    <w:rsid w:val="00D7651E"/>
    <w:rsid w:val="00D76834"/>
    <w:rsid w:val="00DF6B28"/>
    <w:rsid w:val="00E0431F"/>
    <w:rsid w:val="00E23628"/>
    <w:rsid w:val="00E871D9"/>
    <w:rsid w:val="00EE0FE2"/>
    <w:rsid w:val="00F232FF"/>
    <w:rsid w:val="00F701AD"/>
    <w:rsid w:val="00F927BA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CDD056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2019-02-22T14:23:00Z</dcterms:created>
  <dcterms:modified xsi:type="dcterms:W3CDTF">2019-07-11T13:37:00Z</dcterms:modified>
</cp:coreProperties>
</file>