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71A26">
        <w:rPr>
          <w:rFonts w:ascii="Arial" w:hAnsi="Arial" w:cs="Arial"/>
          <w:b/>
          <w:sz w:val="20"/>
          <w:szCs w:val="20"/>
        </w:rPr>
        <w:t>1.178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1A26">
        <w:rPr>
          <w:rFonts w:ascii="Arial" w:hAnsi="Arial" w:cs="Arial"/>
          <w:b/>
          <w:sz w:val="20"/>
          <w:szCs w:val="20"/>
        </w:rPr>
        <w:t>27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AF49D4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71A2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71A26">
        <w:rPr>
          <w:rFonts w:ascii="Arial" w:hAnsi="Arial" w:cs="Arial"/>
          <w:sz w:val="20"/>
          <w:szCs w:val="20"/>
        </w:rPr>
        <w:t xml:space="preserve">Fica denominada de </w:t>
      </w:r>
      <w:proofErr w:type="gramStart"/>
      <w:r w:rsidR="00871A26">
        <w:rPr>
          <w:rFonts w:ascii="Arial" w:hAnsi="Arial" w:cs="Arial"/>
          <w:sz w:val="20"/>
          <w:szCs w:val="20"/>
        </w:rPr>
        <w:t>rua</w:t>
      </w:r>
      <w:proofErr w:type="gramEnd"/>
      <w:r w:rsidR="00871A26">
        <w:rPr>
          <w:rFonts w:ascii="Arial" w:hAnsi="Arial" w:cs="Arial"/>
          <w:sz w:val="20"/>
          <w:szCs w:val="20"/>
        </w:rPr>
        <w:t xml:space="preserve"> Américo Machado a atual rua Hum que se inicia na rua </w:t>
      </w:r>
      <w:proofErr w:type="spellStart"/>
      <w:r w:rsidR="00871A26">
        <w:rPr>
          <w:rFonts w:ascii="Arial" w:hAnsi="Arial" w:cs="Arial"/>
          <w:sz w:val="20"/>
          <w:szCs w:val="20"/>
        </w:rPr>
        <w:t>Tiburcio</w:t>
      </w:r>
      <w:proofErr w:type="spellEnd"/>
      <w:r w:rsidR="00871A26">
        <w:rPr>
          <w:rFonts w:ascii="Arial" w:hAnsi="Arial" w:cs="Arial"/>
          <w:sz w:val="20"/>
          <w:szCs w:val="20"/>
        </w:rPr>
        <w:t xml:space="preserve"> de Souza e termina na confluência das ruas Dois e Três, situada no Jardim Planalto Bancário</w:t>
      </w:r>
      <w:r w:rsidR="00D7651E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49D4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AF49D4">
        <w:rPr>
          <w:rFonts w:ascii="Arial" w:hAnsi="Arial" w:cs="Arial"/>
          <w:b/>
          <w:sz w:val="20"/>
          <w:szCs w:val="20"/>
        </w:rPr>
        <w:t xml:space="preserve"> </w:t>
      </w:r>
      <w:r w:rsidR="00871A26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AF49D4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9607E">
        <w:rPr>
          <w:rFonts w:ascii="Arial" w:hAnsi="Arial" w:cs="Arial"/>
          <w:sz w:val="20"/>
          <w:szCs w:val="20"/>
        </w:rPr>
        <w:t>27</w:t>
      </w:r>
      <w:r w:rsidR="00AF49D4">
        <w:rPr>
          <w:rFonts w:ascii="Arial" w:hAnsi="Arial" w:cs="Arial"/>
          <w:sz w:val="20"/>
          <w:szCs w:val="20"/>
        </w:rPr>
        <w:t xml:space="preserve"> de março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26" w:rsidRDefault="00871A26" w:rsidP="009243B3">
      <w:pPr>
        <w:spacing w:after="0" w:line="240" w:lineRule="auto"/>
      </w:pPr>
      <w:r>
        <w:separator/>
      </w:r>
    </w:p>
  </w:endnote>
  <w:endnote w:type="continuationSeparator" w:id="0">
    <w:p w:rsidR="00871A26" w:rsidRDefault="00871A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26" w:rsidRDefault="00871A26" w:rsidP="009243B3">
      <w:pPr>
        <w:spacing w:after="0" w:line="240" w:lineRule="auto"/>
      </w:pPr>
      <w:r>
        <w:separator/>
      </w:r>
    </w:p>
  </w:footnote>
  <w:footnote w:type="continuationSeparator" w:id="0">
    <w:p w:rsidR="00871A26" w:rsidRDefault="00871A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26" w:rsidRDefault="00871A2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4C81"/>
    <w:rsid w:val="00285F07"/>
    <w:rsid w:val="003120A0"/>
    <w:rsid w:val="00332227"/>
    <w:rsid w:val="0035404A"/>
    <w:rsid w:val="0057137F"/>
    <w:rsid w:val="00587812"/>
    <w:rsid w:val="00871A26"/>
    <w:rsid w:val="009243B3"/>
    <w:rsid w:val="00A2086E"/>
    <w:rsid w:val="00A9607E"/>
    <w:rsid w:val="00AA5750"/>
    <w:rsid w:val="00AF49D4"/>
    <w:rsid w:val="00B14996"/>
    <w:rsid w:val="00D155C8"/>
    <w:rsid w:val="00D266E9"/>
    <w:rsid w:val="00D2733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2019-04-05T17:17:00Z</dcterms:created>
  <dcterms:modified xsi:type="dcterms:W3CDTF">2019-04-05T17:22:00Z</dcterms:modified>
</cp:coreProperties>
</file>