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92D95">
        <w:rPr>
          <w:rFonts w:ascii="Arial" w:hAnsi="Arial" w:cs="Arial"/>
          <w:b/>
          <w:sz w:val="20"/>
          <w:szCs w:val="20"/>
        </w:rPr>
        <w:t>1.180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92D95">
        <w:rPr>
          <w:rFonts w:ascii="Arial" w:hAnsi="Arial" w:cs="Arial"/>
          <w:b/>
          <w:sz w:val="20"/>
          <w:szCs w:val="20"/>
        </w:rPr>
        <w:t>09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F92D95">
        <w:rPr>
          <w:rFonts w:ascii="Arial" w:hAnsi="Arial" w:cs="Arial"/>
          <w:b/>
          <w:sz w:val="20"/>
          <w:szCs w:val="20"/>
        </w:rPr>
        <w:t>ABRIL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B14996">
        <w:rPr>
          <w:rFonts w:ascii="Arial" w:hAnsi="Arial" w:cs="Arial"/>
          <w:b/>
          <w:sz w:val="20"/>
          <w:szCs w:val="20"/>
        </w:rPr>
        <w:t>1981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92D9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Deixa de constituir bens de uso comum e passa para o Patrimônio do Município a faixa de terra que especifica, e da outras providências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F92D95">
        <w:rPr>
          <w:rFonts w:ascii="Arial" w:hAnsi="Arial" w:cs="Arial"/>
          <w:sz w:val="20"/>
          <w:szCs w:val="20"/>
        </w:rPr>
        <w:t xml:space="preserve">Fica incorporada ao Patrimônio do Município, a faixa de terreno constituída de área livre medindo 4.400,20 m², localizada no loteamento denominado Vila Santo </w:t>
      </w:r>
      <w:proofErr w:type="spellStart"/>
      <w:r w:rsidR="00F92D95">
        <w:rPr>
          <w:rFonts w:ascii="Arial" w:hAnsi="Arial" w:cs="Arial"/>
          <w:sz w:val="20"/>
          <w:szCs w:val="20"/>
        </w:rPr>
        <w:t>Antonio</w:t>
      </w:r>
      <w:proofErr w:type="spellEnd"/>
      <w:r w:rsidR="00F92D95">
        <w:rPr>
          <w:rFonts w:ascii="Arial" w:hAnsi="Arial" w:cs="Arial"/>
          <w:sz w:val="20"/>
          <w:szCs w:val="20"/>
        </w:rPr>
        <w:t>, de uso comum do povo, caracterizado na planta anexa, rubricada pelo Prefeito Municipal, que passa a fazer parte integrante desta Lei, assim se identifica e descreve:</w:t>
      </w:r>
    </w:p>
    <w:p w:rsidR="00F92D95" w:rsidRDefault="00F92D95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92D95" w:rsidRDefault="00F92D95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“Inicia no marco nº 1 (hum) cravado à margem da </w:t>
      </w:r>
      <w:proofErr w:type="gramStart"/>
      <w:r>
        <w:rPr>
          <w:rFonts w:ascii="Arial" w:hAnsi="Arial" w:cs="Arial"/>
          <w:sz w:val="20"/>
          <w:szCs w:val="20"/>
        </w:rPr>
        <w:t>rua</w:t>
      </w:r>
      <w:proofErr w:type="gramEnd"/>
      <w:r>
        <w:rPr>
          <w:rFonts w:ascii="Arial" w:hAnsi="Arial" w:cs="Arial"/>
          <w:sz w:val="20"/>
          <w:szCs w:val="20"/>
        </w:rPr>
        <w:t xml:space="preserve"> Aimorés e por esta rua acompanhando o eixo da mesma a uma distância de 37,00 m. onde foi cravado o marco nº 2 (dois) na bifurcação da rua </w:t>
      </w:r>
      <w:proofErr w:type="spellStart"/>
      <w:r>
        <w:rPr>
          <w:rFonts w:ascii="Arial" w:hAnsi="Arial" w:cs="Arial"/>
          <w:sz w:val="20"/>
          <w:szCs w:val="20"/>
        </w:rPr>
        <w:t>Xingú</w:t>
      </w:r>
      <w:proofErr w:type="spellEnd"/>
      <w:r>
        <w:rPr>
          <w:rFonts w:ascii="Arial" w:hAnsi="Arial" w:cs="Arial"/>
          <w:sz w:val="20"/>
          <w:szCs w:val="20"/>
        </w:rPr>
        <w:t xml:space="preserve"> e segue em curva de 49,00 m. com raio de 43,00 m. até encontrar o marco nº 3 (três) e segue uma d</w:t>
      </w:r>
      <w:r w:rsidR="00BA452B">
        <w:rPr>
          <w:rFonts w:ascii="Arial" w:hAnsi="Arial" w:cs="Arial"/>
          <w:sz w:val="20"/>
          <w:szCs w:val="20"/>
        </w:rPr>
        <w:t xml:space="preserve">istância de 22,00 m. paralelamente ao eixo da rua </w:t>
      </w:r>
      <w:proofErr w:type="spellStart"/>
      <w:r w:rsidR="00BA452B">
        <w:rPr>
          <w:rFonts w:ascii="Arial" w:hAnsi="Arial" w:cs="Arial"/>
          <w:sz w:val="20"/>
          <w:szCs w:val="20"/>
        </w:rPr>
        <w:t>Xingú</w:t>
      </w:r>
      <w:proofErr w:type="spellEnd"/>
      <w:r w:rsidR="00BA452B">
        <w:rPr>
          <w:rFonts w:ascii="Arial" w:hAnsi="Arial" w:cs="Arial"/>
          <w:sz w:val="20"/>
          <w:szCs w:val="20"/>
        </w:rPr>
        <w:t xml:space="preserve"> até encontrar o marco nº 4 (quatro), daí em curva com 12,00 m. e raio de 5,00 m. na bifurcação da rua </w:t>
      </w:r>
      <w:proofErr w:type="spellStart"/>
      <w:r w:rsidR="00BA452B">
        <w:rPr>
          <w:rFonts w:ascii="Arial" w:hAnsi="Arial" w:cs="Arial"/>
          <w:sz w:val="20"/>
          <w:szCs w:val="20"/>
        </w:rPr>
        <w:t>Xingú</w:t>
      </w:r>
      <w:proofErr w:type="spellEnd"/>
      <w:r w:rsidR="00BA452B">
        <w:rPr>
          <w:rFonts w:ascii="Arial" w:hAnsi="Arial" w:cs="Arial"/>
          <w:sz w:val="20"/>
          <w:szCs w:val="20"/>
        </w:rPr>
        <w:t xml:space="preserve"> com a rua </w:t>
      </w:r>
      <w:proofErr w:type="spellStart"/>
      <w:r w:rsidR="00BA452B">
        <w:rPr>
          <w:rFonts w:ascii="Arial" w:hAnsi="Arial" w:cs="Arial"/>
          <w:sz w:val="20"/>
          <w:szCs w:val="20"/>
        </w:rPr>
        <w:t>Guaraní</w:t>
      </w:r>
      <w:proofErr w:type="spellEnd"/>
      <w:r w:rsidR="00BA452B">
        <w:rPr>
          <w:rFonts w:ascii="Arial" w:hAnsi="Arial" w:cs="Arial"/>
          <w:sz w:val="20"/>
          <w:szCs w:val="20"/>
        </w:rPr>
        <w:t xml:space="preserve"> onde foi cravado o marco nº 5 (cinco) e em curva côncava a uma distância de 65,00 m. e um raio de 67,00 m. sempre acompanhando o eixo da rua </w:t>
      </w:r>
      <w:proofErr w:type="spellStart"/>
      <w:r w:rsidR="00BA452B">
        <w:rPr>
          <w:rFonts w:ascii="Arial" w:hAnsi="Arial" w:cs="Arial"/>
          <w:sz w:val="20"/>
          <w:szCs w:val="20"/>
        </w:rPr>
        <w:t>Guaraní</w:t>
      </w:r>
      <w:proofErr w:type="spellEnd"/>
      <w:r w:rsidR="00BA452B">
        <w:rPr>
          <w:rFonts w:ascii="Arial" w:hAnsi="Arial" w:cs="Arial"/>
          <w:sz w:val="20"/>
          <w:szCs w:val="20"/>
        </w:rPr>
        <w:t xml:space="preserve"> até encontrar o marco nº 6 (seis), daí segue em linha reta de 39,00 m. acompanhando o eixo da citada rua até encontrar o marco nº 7 (sete) daí defletindo à direita em uma linha reta de 87,50 m. até encontrar o marco nº 1 (hum), fazendo divisa pelo lado esquerdo com terrenos do loteamento denominado Vila Santo </w:t>
      </w:r>
      <w:proofErr w:type="spellStart"/>
      <w:r w:rsidR="00BA452B">
        <w:rPr>
          <w:rFonts w:ascii="Arial" w:hAnsi="Arial" w:cs="Arial"/>
          <w:sz w:val="20"/>
          <w:szCs w:val="20"/>
        </w:rPr>
        <w:t>Antonio</w:t>
      </w:r>
      <w:proofErr w:type="spellEnd"/>
      <w:r w:rsidR="00BA452B">
        <w:rPr>
          <w:rFonts w:ascii="Arial" w:hAnsi="Arial" w:cs="Arial"/>
          <w:sz w:val="20"/>
          <w:szCs w:val="20"/>
        </w:rPr>
        <w:t>, encerrando uma área de 4.400,20 metros quadrados”.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49D4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243B3" w:rsidRPr="00A92F50">
        <w:rPr>
          <w:rFonts w:ascii="Arial" w:hAnsi="Arial" w:cs="Arial"/>
          <w:b/>
          <w:sz w:val="20"/>
          <w:szCs w:val="20"/>
        </w:rPr>
        <w:t>2º</w:t>
      </w:r>
      <w:r w:rsidR="00AF49D4">
        <w:rPr>
          <w:rFonts w:ascii="Arial" w:hAnsi="Arial" w:cs="Arial"/>
          <w:b/>
          <w:sz w:val="20"/>
          <w:szCs w:val="20"/>
        </w:rPr>
        <w:t xml:space="preserve"> </w:t>
      </w:r>
      <w:r w:rsidR="00BA452B">
        <w:rPr>
          <w:rFonts w:ascii="Arial" w:hAnsi="Arial" w:cs="Arial"/>
          <w:sz w:val="20"/>
          <w:szCs w:val="20"/>
        </w:rPr>
        <w:t>A área de terreno de que trata o artigo anterior, destinar-se-á a implantação de um Jardim de Infância, com a final</w:t>
      </w:r>
      <w:bookmarkStart w:id="0" w:name="_GoBack"/>
      <w:bookmarkEnd w:id="0"/>
      <w:r w:rsidR="00BA452B">
        <w:rPr>
          <w:rFonts w:ascii="Arial" w:hAnsi="Arial" w:cs="Arial"/>
          <w:sz w:val="20"/>
          <w:szCs w:val="20"/>
        </w:rPr>
        <w:t xml:space="preserve">idade de propiciar às crianças do bairro de Vila Santo </w:t>
      </w:r>
      <w:proofErr w:type="spellStart"/>
      <w:r w:rsidR="00BA452B">
        <w:rPr>
          <w:rFonts w:ascii="Arial" w:hAnsi="Arial" w:cs="Arial"/>
          <w:sz w:val="20"/>
          <w:szCs w:val="20"/>
        </w:rPr>
        <w:t>Antonio</w:t>
      </w:r>
      <w:proofErr w:type="spellEnd"/>
      <w:r w:rsidR="00BA452B">
        <w:rPr>
          <w:rFonts w:ascii="Arial" w:hAnsi="Arial" w:cs="Arial"/>
          <w:sz w:val="20"/>
          <w:szCs w:val="20"/>
        </w:rPr>
        <w:t xml:space="preserve"> e Jardim Júlio de Carvalho, um atendimento pré-escolar</w:t>
      </w:r>
      <w:r w:rsidR="00AF49D4">
        <w:rPr>
          <w:rFonts w:ascii="Arial" w:hAnsi="Arial" w:cs="Arial"/>
          <w:sz w:val="20"/>
          <w:szCs w:val="20"/>
        </w:rPr>
        <w:t>.</w:t>
      </w:r>
    </w:p>
    <w:p w:rsidR="00BA452B" w:rsidRDefault="00BA452B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452B" w:rsidRPr="00BA452B" w:rsidRDefault="00BA452B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A04329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BA452B">
        <w:rPr>
          <w:rFonts w:ascii="Arial" w:hAnsi="Arial" w:cs="Arial"/>
          <w:sz w:val="20"/>
          <w:szCs w:val="20"/>
        </w:rPr>
        <w:t>09</w:t>
      </w:r>
      <w:r w:rsidR="00AF49D4">
        <w:rPr>
          <w:rFonts w:ascii="Arial" w:hAnsi="Arial" w:cs="Arial"/>
          <w:sz w:val="20"/>
          <w:szCs w:val="20"/>
        </w:rPr>
        <w:t xml:space="preserve"> de </w:t>
      </w:r>
      <w:r w:rsidR="00BA452B">
        <w:rPr>
          <w:rFonts w:ascii="Arial" w:hAnsi="Arial" w:cs="Arial"/>
          <w:sz w:val="20"/>
          <w:szCs w:val="20"/>
        </w:rPr>
        <w:t>abril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D95" w:rsidRDefault="00F92D95" w:rsidP="009243B3">
      <w:pPr>
        <w:spacing w:after="0" w:line="240" w:lineRule="auto"/>
      </w:pPr>
      <w:r>
        <w:separator/>
      </w:r>
    </w:p>
  </w:endnote>
  <w:endnote w:type="continuationSeparator" w:id="0">
    <w:p w:rsidR="00F92D95" w:rsidRDefault="00F92D9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D95" w:rsidRDefault="00F92D95" w:rsidP="009243B3">
      <w:pPr>
        <w:spacing w:after="0" w:line="240" w:lineRule="auto"/>
      </w:pPr>
      <w:r>
        <w:separator/>
      </w:r>
    </w:p>
  </w:footnote>
  <w:footnote w:type="continuationSeparator" w:id="0">
    <w:p w:rsidR="00F92D95" w:rsidRDefault="00F92D9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D95" w:rsidRDefault="00F92D9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27A68"/>
    <w:rsid w:val="001D7561"/>
    <w:rsid w:val="001E4A05"/>
    <w:rsid w:val="00285F07"/>
    <w:rsid w:val="003120A0"/>
    <w:rsid w:val="00332227"/>
    <w:rsid w:val="0035404A"/>
    <w:rsid w:val="0057137F"/>
    <w:rsid w:val="00587812"/>
    <w:rsid w:val="007A332D"/>
    <w:rsid w:val="00871A26"/>
    <w:rsid w:val="009243B3"/>
    <w:rsid w:val="00A04329"/>
    <w:rsid w:val="00A2086E"/>
    <w:rsid w:val="00A9607E"/>
    <w:rsid w:val="00AA5750"/>
    <w:rsid w:val="00AF49D4"/>
    <w:rsid w:val="00B14996"/>
    <w:rsid w:val="00BA452B"/>
    <w:rsid w:val="00D155C8"/>
    <w:rsid w:val="00D260CE"/>
    <w:rsid w:val="00D266E9"/>
    <w:rsid w:val="00D27339"/>
    <w:rsid w:val="00D7651E"/>
    <w:rsid w:val="00DC22C1"/>
    <w:rsid w:val="00F9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2019-04-05T17:23:00Z</dcterms:created>
  <dcterms:modified xsi:type="dcterms:W3CDTF">2019-04-05T17:46:00Z</dcterms:modified>
</cp:coreProperties>
</file>