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CC6307">
        <w:rPr>
          <w:rFonts w:ascii="Arial" w:hAnsi="Arial" w:cs="Arial"/>
          <w:b/>
          <w:sz w:val="20"/>
          <w:szCs w:val="20"/>
        </w:rPr>
        <w:t>1.183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96BA2">
        <w:rPr>
          <w:rFonts w:ascii="Arial" w:hAnsi="Arial" w:cs="Arial"/>
          <w:b/>
          <w:sz w:val="20"/>
          <w:szCs w:val="20"/>
        </w:rPr>
        <w:t>24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F92D95">
        <w:rPr>
          <w:rFonts w:ascii="Arial" w:hAnsi="Arial" w:cs="Arial"/>
          <w:b/>
          <w:sz w:val="20"/>
          <w:szCs w:val="20"/>
        </w:rPr>
        <w:t>ABRIL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96BA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denominação de via pública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996BA2">
        <w:rPr>
          <w:rFonts w:ascii="Arial" w:hAnsi="Arial" w:cs="Arial"/>
          <w:sz w:val="20"/>
          <w:szCs w:val="20"/>
        </w:rPr>
        <w:t xml:space="preserve">Fica o Executivo autorizado a denominar de Travessa </w:t>
      </w:r>
      <w:r w:rsidR="009955B9">
        <w:rPr>
          <w:rFonts w:ascii="Arial" w:hAnsi="Arial" w:cs="Arial"/>
          <w:sz w:val="20"/>
          <w:szCs w:val="20"/>
        </w:rPr>
        <w:t>Antônio</w:t>
      </w:r>
      <w:bookmarkStart w:id="0" w:name="_GoBack"/>
      <w:bookmarkEnd w:id="0"/>
      <w:r w:rsidR="00CC6307">
        <w:rPr>
          <w:rFonts w:ascii="Arial" w:hAnsi="Arial" w:cs="Arial"/>
          <w:sz w:val="20"/>
          <w:szCs w:val="20"/>
        </w:rPr>
        <w:t xml:space="preserve"> Lozano</w:t>
      </w:r>
      <w:r w:rsidR="00996BA2">
        <w:rPr>
          <w:rFonts w:ascii="Arial" w:hAnsi="Arial" w:cs="Arial"/>
          <w:sz w:val="20"/>
          <w:szCs w:val="20"/>
        </w:rPr>
        <w:t xml:space="preserve">, a atual Travessa </w:t>
      </w:r>
      <w:r w:rsidR="00CC6307">
        <w:rPr>
          <w:rFonts w:ascii="Arial" w:hAnsi="Arial" w:cs="Arial"/>
          <w:sz w:val="20"/>
          <w:szCs w:val="20"/>
        </w:rPr>
        <w:t>sem denominação,</w:t>
      </w:r>
      <w:r w:rsidR="00996BA2">
        <w:rPr>
          <w:rFonts w:ascii="Arial" w:hAnsi="Arial" w:cs="Arial"/>
          <w:sz w:val="20"/>
          <w:szCs w:val="20"/>
        </w:rPr>
        <w:t xml:space="preserve"> que se inicia na rua </w:t>
      </w:r>
      <w:r w:rsidR="00CC6307">
        <w:rPr>
          <w:rFonts w:ascii="Arial" w:hAnsi="Arial" w:cs="Arial"/>
          <w:sz w:val="20"/>
          <w:szCs w:val="20"/>
        </w:rPr>
        <w:t>Itaquaquecetuba</w:t>
      </w:r>
      <w:r w:rsidR="00996BA2">
        <w:rPr>
          <w:rFonts w:ascii="Arial" w:hAnsi="Arial" w:cs="Arial"/>
          <w:sz w:val="20"/>
          <w:szCs w:val="20"/>
        </w:rPr>
        <w:t xml:space="preserve"> e termina na rua </w:t>
      </w:r>
      <w:r w:rsidR="00CC6307">
        <w:rPr>
          <w:rFonts w:ascii="Arial" w:hAnsi="Arial" w:cs="Arial"/>
          <w:sz w:val="20"/>
          <w:szCs w:val="20"/>
        </w:rPr>
        <w:t>Floriano Peixoto</w:t>
      </w:r>
      <w:r w:rsidR="00996BA2">
        <w:rPr>
          <w:rFonts w:ascii="Arial" w:hAnsi="Arial" w:cs="Arial"/>
          <w:sz w:val="20"/>
          <w:szCs w:val="20"/>
        </w:rPr>
        <w:t>.</w:t>
      </w:r>
    </w:p>
    <w:p w:rsidR="00BA452B" w:rsidRDefault="00BA452B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996BA2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BA452B">
        <w:rPr>
          <w:rFonts w:ascii="Arial" w:hAnsi="Arial" w:cs="Arial"/>
          <w:b/>
          <w:sz w:val="20"/>
          <w:szCs w:val="20"/>
        </w:rPr>
        <w:t>º</w:t>
      </w:r>
      <w:r w:rsidR="00BA452B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996BA2">
        <w:rPr>
          <w:rFonts w:ascii="Arial" w:hAnsi="Arial" w:cs="Arial"/>
          <w:sz w:val="20"/>
          <w:szCs w:val="20"/>
        </w:rPr>
        <w:t>24</w:t>
      </w:r>
      <w:r w:rsidR="00AF49D4">
        <w:rPr>
          <w:rFonts w:ascii="Arial" w:hAnsi="Arial" w:cs="Arial"/>
          <w:sz w:val="20"/>
          <w:szCs w:val="20"/>
        </w:rPr>
        <w:t xml:space="preserve"> de </w:t>
      </w:r>
      <w:r w:rsidR="00BA452B">
        <w:rPr>
          <w:rFonts w:ascii="Arial" w:hAnsi="Arial" w:cs="Arial"/>
          <w:sz w:val="20"/>
          <w:szCs w:val="20"/>
        </w:rPr>
        <w:t>abril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9A5" w:rsidRDefault="005309A5" w:rsidP="009243B3">
      <w:pPr>
        <w:spacing w:after="0" w:line="240" w:lineRule="auto"/>
      </w:pPr>
      <w:r>
        <w:separator/>
      </w:r>
    </w:p>
  </w:endnote>
  <w:endnote w:type="continuationSeparator" w:id="0">
    <w:p w:rsidR="005309A5" w:rsidRDefault="005309A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9A5" w:rsidRDefault="005309A5" w:rsidP="009243B3">
      <w:pPr>
        <w:spacing w:after="0" w:line="240" w:lineRule="auto"/>
      </w:pPr>
      <w:r>
        <w:separator/>
      </w:r>
    </w:p>
  </w:footnote>
  <w:footnote w:type="continuationSeparator" w:id="0">
    <w:p w:rsidR="005309A5" w:rsidRDefault="005309A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9A5" w:rsidRDefault="005309A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7A68"/>
    <w:rsid w:val="001D7561"/>
    <w:rsid w:val="001E4A05"/>
    <w:rsid w:val="00285F07"/>
    <w:rsid w:val="003120A0"/>
    <w:rsid w:val="00332227"/>
    <w:rsid w:val="0035404A"/>
    <w:rsid w:val="003F43ED"/>
    <w:rsid w:val="004C63FC"/>
    <w:rsid w:val="005309A5"/>
    <w:rsid w:val="0057137F"/>
    <w:rsid w:val="00587812"/>
    <w:rsid w:val="007A332D"/>
    <w:rsid w:val="00871A26"/>
    <w:rsid w:val="009243B3"/>
    <w:rsid w:val="009955B9"/>
    <w:rsid w:val="00996BA2"/>
    <w:rsid w:val="00A2086E"/>
    <w:rsid w:val="00A9607E"/>
    <w:rsid w:val="00AA5750"/>
    <w:rsid w:val="00AF49D4"/>
    <w:rsid w:val="00B14996"/>
    <w:rsid w:val="00B17F7D"/>
    <w:rsid w:val="00BA452B"/>
    <w:rsid w:val="00CC6307"/>
    <w:rsid w:val="00D155C8"/>
    <w:rsid w:val="00D260CE"/>
    <w:rsid w:val="00D266E9"/>
    <w:rsid w:val="00D27339"/>
    <w:rsid w:val="00D7651E"/>
    <w:rsid w:val="00DC22C1"/>
    <w:rsid w:val="00F9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16B77B40-F25A-4B34-AF2C-45E63976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2019-04-05T17:49:00Z</dcterms:created>
  <dcterms:modified xsi:type="dcterms:W3CDTF">2019-04-11T13:59:00Z</dcterms:modified>
</cp:coreProperties>
</file>