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</w:t>
      </w:r>
      <w:r w:rsidR="00370AE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0AEF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64F52">
        <w:rPr>
          <w:rFonts w:ascii="Arial" w:hAnsi="Arial" w:cs="Arial"/>
          <w:b/>
          <w:sz w:val="20"/>
          <w:szCs w:val="20"/>
        </w:rPr>
        <w:t>SETEMBR</w:t>
      </w:r>
      <w:r w:rsidR="00C50F18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70A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 de utilidade pública a entidade que </w:t>
      </w:r>
      <w:r w:rsidR="00EE2EFF">
        <w:rPr>
          <w:rFonts w:ascii="Arial" w:hAnsi="Arial" w:cs="Arial"/>
          <w:sz w:val="20"/>
          <w:szCs w:val="20"/>
        </w:rPr>
        <w:t>especifica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A95B37" w:rsidRDefault="00A95B3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2B38" w:rsidRPr="00BB2B38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7C8B">
        <w:rPr>
          <w:rFonts w:ascii="Arial" w:hAnsi="Arial" w:cs="Arial"/>
          <w:sz w:val="20"/>
          <w:szCs w:val="20"/>
        </w:rPr>
        <w:t>Fica considerada de utilidade pública, o “Centro Espírita Luz e Verdade”, com sede em Ferraz de Vasconcelos</w:t>
      </w:r>
      <w:r>
        <w:rPr>
          <w:rFonts w:ascii="Arial" w:hAnsi="Arial" w:cs="Arial"/>
          <w:sz w:val="20"/>
          <w:szCs w:val="20"/>
        </w:rPr>
        <w:t>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97C8B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97C8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</w:t>
      </w:r>
      <w:r w:rsidR="009E46C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E46C8">
        <w:rPr>
          <w:rFonts w:ascii="Arial" w:hAnsi="Arial" w:cs="Arial"/>
          <w:sz w:val="20"/>
          <w:szCs w:val="20"/>
        </w:rPr>
        <w:t>2</w:t>
      </w:r>
      <w:r w:rsidR="00A97C8B">
        <w:rPr>
          <w:rFonts w:ascii="Arial" w:hAnsi="Arial" w:cs="Arial"/>
          <w:sz w:val="20"/>
          <w:szCs w:val="20"/>
        </w:rPr>
        <w:t>9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132801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EF" w:rsidRDefault="00370AEF" w:rsidP="009243B3">
      <w:pPr>
        <w:spacing w:after="0" w:line="240" w:lineRule="auto"/>
      </w:pPr>
      <w:r>
        <w:separator/>
      </w:r>
    </w:p>
  </w:endnote>
  <w:end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EF" w:rsidRDefault="00370AEF" w:rsidP="009243B3">
      <w:pPr>
        <w:spacing w:after="0" w:line="240" w:lineRule="auto"/>
      </w:pPr>
      <w:r>
        <w:separator/>
      </w:r>
    </w:p>
  </w:footnote>
  <w:foot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EF" w:rsidRDefault="00370AE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127A68"/>
    <w:rsid w:val="00132801"/>
    <w:rsid w:val="001D7561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5B37"/>
    <w:rsid w:val="00A9607E"/>
    <w:rsid w:val="00A97C8B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EE2EFF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5153556-2091-4B81-A493-D4401148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2019-04-05T20:31:00Z</dcterms:created>
  <dcterms:modified xsi:type="dcterms:W3CDTF">2019-04-12T16:10:00Z</dcterms:modified>
</cp:coreProperties>
</file>