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B3627">
        <w:rPr>
          <w:rFonts w:ascii="Arial" w:hAnsi="Arial" w:cs="Arial"/>
          <w:b/>
          <w:sz w:val="20"/>
          <w:szCs w:val="20"/>
        </w:rPr>
        <w:t>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>
        <w:rPr>
          <w:rFonts w:ascii="Arial" w:hAnsi="Arial" w:cs="Arial"/>
          <w:sz w:val="20"/>
          <w:szCs w:val="20"/>
        </w:rPr>
        <w:t xml:space="preserve">Presidente </w:t>
      </w:r>
      <w:r w:rsidR="000B3627">
        <w:rPr>
          <w:rFonts w:ascii="Arial" w:hAnsi="Arial" w:cs="Arial"/>
          <w:sz w:val="20"/>
          <w:szCs w:val="20"/>
        </w:rPr>
        <w:t>John F. Kennedy</w:t>
      </w:r>
      <w:r>
        <w:rPr>
          <w:rFonts w:ascii="Arial" w:hAnsi="Arial" w:cs="Arial"/>
          <w:sz w:val="20"/>
          <w:szCs w:val="20"/>
        </w:rPr>
        <w:t xml:space="preserve">, a atual rua </w:t>
      </w:r>
      <w:r w:rsidR="000B3627">
        <w:rPr>
          <w:rFonts w:ascii="Arial" w:hAnsi="Arial" w:cs="Arial"/>
          <w:sz w:val="20"/>
          <w:szCs w:val="20"/>
        </w:rPr>
        <w:t>“10”,</w:t>
      </w:r>
      <w:r>
        <w:rPr>
          <w:rFonts w:ascii="Arial" w:hAnsi="Arial" w:cs="Arial"/>
          <w:sz w:val="20"/>
          <w:szCs w:val="20"/>
        </w:rPr>
        <w:t xml:space="preserve"> que se inicia na rua </w:t>
      </w:r>
      <w:r w:rsidR="000B3627">
        <w:rPr>
          <w:rFonts w:ascii="Arial" w:hAnsi="Arial" w:cs="Arial"/>
          <w:sz w:val="20"/>
          <w:szCs w:val="20"/>
        </w:rPr>
        <w:t>Presidente Castello Branco</w:t>
      </w:r>
      <w:r>
        <w:rPr>
          <w:rFonts w:ascii="Arial" w:hAnsi="Arial" w:cs="Arial"/>
          <w:sz w:val="20"/>
          <w:szCs w:val="20"/>
        </w:rPr>
        <w:t xml:space="preserve"> e termina </w:t>
      </w:r>
      <w:r w:rsidR="000B3627">
        <w:rPr>
          <w:rFonts w:ascii="Arial" w:hAnsi="Arial" w:cs="Arial"/>
          <w:sz w:val="20"/>
          <w:szCs w:val="20"/>
        </w:rPr>
        <w:t>nos limites do loteamento</w:t>
      </w:r>
      <w:r>
        <w:rPr>
          <w:rFonts w:ascii="Arial" w:hAnsi="Arial" w:cs="Arial"/>
          <w:sz w:val="20"/>
          <w:szCs w:val="20"/>
        </w:rPr>
        <w:t>, localizad</w:t>
      </w:r>
      <w:r w:rsidR="000B362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Jardim </w:t>
      </w:r>
      <w:r w:rsidR="004E5E3D">
        <w:rPr>
          <w:rFonts w:ascii="Arial" w:hAnsi="Arial" w:cs="Arial"/>
          <w:sz w:val="20"/>
          <w:szCs w:val="20"/>
        </w:rPr>
        <w:t>Planalto</w:t>
      </w:r>
      <w:r w:rsidR="000B3627">
        <w:rPr>
          <w:rFonts w:ascii="Arial" w:hAnsi="Arial" w:cs="Arial"/>
          <w:sz w:val="20"/>
          <w:szCs w:val="20"/>
        </w:rPr>
        <w:t xml:space="preserve"> Bancário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4E5E3D">
        <w:rPr>
          <w:rFonts w:ascii="Arial" w:hAnsi="Arial" w:cs="Arial"/>
          <w:sz w:val="20"/>
          <w:szCs w:val="20"/>
        </w:rPr>
        <w:t>1º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4E5E3D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2019-04-12T14:49:00Z</dcterms:created>
  <dcterms:modified xsi:type="dcterms:W3CDTF">2019-04-12T14:51:00Z</dcterms:modified>
</cp:coreProperties>
</file>