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304844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304844">
        <w:rPr>
          <w:rFonts w:ascii="Arial" w:hAnsi="Arial" w:cs="Arial"/>
          <w:sz w:val="20"/>
          <w:szCs w:val="20"/>
        </w:rPr>
        <w:t>Rosa Auxílio Martinelli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>dos Jasmins</w:t>
      </w:r>
      <w:r>
        <w:rPr>
          <w:rFonts w:ascii="Arial" w:hAnsi="Arial" w:cs="Arial"/>
          <w:sz w:val="20"/>
          <w:szCs w:val="20"/>
        </w:rPr>
        <w:t xml:space="preserve">, que se inicia na </w:t>
      </w:r>
      <w:r w:rsidR="00304844">
        <w:rPr>
          <w:rFonts w:ascii="Arial" w:hAnsi="Arial" w:cs="Arial"/>
          <w:sz w:val="20"/>
          <w:szCs w:val="20"/>
        </w:rPr>
        <w:t xml:space="preserve">Avenida XV de </w:t>
      </w:r>
      <w:proofErr w:type="gramStart"/>
      <w:r w:rsidR="00304844">
        <w:rPr>
          <w:rFonts w:ascii="Arial" w:hAnsi="Arial" w:cs="Arial"/>
          <w:sz w:val="20"/>
          <w:szCs w:val="20"/>
        </w:rPr>
        <w:t>Novembro</w:t>
      </w:r>
      <w:proofErr w:type="gramEnd"/>
      <w:r w:rsidR="008220B9">
        <w:rPr>
          <w:rFonts w:ascii="Arial" w:hAnsi="Arial" w:cs="Arial"/>
          <w:sz w:val="20"/>
          <w:szCs w:val="20"/>
        </w:rPr>
        <w:t xml:space="preserve"> e termina </w:t>
      </w:r>
      <w:r w:rsidR="00304844"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 xml:space="preserve">, </w:t>
      </w:r>
      <w:r w:rsidR="00304844">
        <w:rPr>
          <w:rFonts w:ascii="Arial" w:hAnsi="Arial" w:cs="Arial"/>
          <w:sz w:val="20"/>
          <w:szCs w:val="20"/>
        </w:rPr>
        <w:t>localizado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>no Jardim Yone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2019-04-12T16:52:00Z</dcterms:created>
  <dcterms:modified xsi:type="dcterms:W3CDTF">2019-04-12T16:53:00Z</dcterms:modified>
</cp:coreProperties>
</file>