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3E6207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3E6207">
        <w:rPr>
          <w:rFonts w:ascii="Arial" w:hAnsi="Arial" w:cs="Arial"/>
          <w:sz w:val="20"/>
          <w:szCs w:val="20"/>
        </w:rPr>
        <w:t>Lucas Nogueira Garcez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 xml:space="preserve">conhecida como das </w:t>
      </w:r>
      <w:r w:rsidR="003E6207">
        <w:rPr>
          <w:rFonts w:ascii="Arial" w:hAnsi="Arial" w:cs="Arial"/>
          <w:sz w:val="20"/>
          <w:szCs w:val="20"/>
        </w:rPr>
        <w:t>Violetas</w:t>
      </w:r>
      <w:r>
        <w:rPr>
          <w:rFonts w:ascii="Arial" w:hAnsi="Arial" w:cs="Arial"/>
          <w:sz w:val="20"/>
          <w:szCs w:val="20"/>
        </w:rPr>
        <w:t xml:space="preserve">,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2709C3">
        <w:rPr>
          <w:rFonts w:ascii="Arial" w:hAnsi="Arial" w:cs="Arial"/>
          <w:sz w:val="20"/>
          <w:szCs w:val="20"/>
        </w:rPr>
        <w:t xml:space="preserve">rua </w:t>
      </w:r>
      <w:r w:rsidR="003E6207">
        <w:rPr>
          <w:rFonts w:ascii="Arial" w:hAnsi="Arial" w:cs="Arial"/>
          <w:sz w:val="20"/>
          <w:szCs w:val="20"/>
        </w:rPr>
        <w:t>conhecida como das Acácias</w:t>
      </w:r>
      <w:r w:rsidR="003E6207">
        <w:rPr>
          <w:rFonts w:ascii="Arial" w:hAnsi="Arial" w:cs="Arial"/>
          <w:sz w:val="20"/>
          <w:szCs w:val="20"/>
        </w:rPr>
        <w:t xml:space="preserve">,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E445A9">
        <w:rPr>
          <w:rFonts w:ascii="Arial" w:hAnsi="Arial" w:cs="Arial"/>
          <w:sz w:val="20"/>
          <w:szCs w:val="20"/>
        </w:rPr>
        <w:t xml:space="preserve">na rua </w:t>
      </w:r>
      <w:r w:rsidR="002709C3">
        <w:rPr>
          <w:rFonts w:ascii="Arial" w:hAnsi="Arial" w:cs="Arial"/>
          <w:sz w:val="20"/>
          <w:szCs w:val="20"/>
        </w:rPr>
        <w:t xml:space="preserve">conhecida como das </w:t>
      </w:r>
      <w:r w:rsidR="003E6207">
        <w:rPr>
          <w:rFonts w:ascii="Arial" w:hAnsi="Arial" w:cs="Arial"/>
          <w:sz w:val="20"/>
          <w:szCs w:val="20"/>
        </w:rPr>
        <w:t>Rosas</w:t>
      </w:r>
      <w:bookmarkStart w:id="0" w:name="_GoBack"/>
      <w:bookmarkEnd w:id="0"/>
      <w:r w:rsidR="00E445A9">
        <w:rPr>
          <w:rFonts w:ascii="Arial" w:hAnsi="Arial" w:cs="Arial"/>
          <w:sz w:val="20"/>
          <w:szCs w:val="20"/>
        </w:rPr>
        <w:t xml:space="preserve">, localizada </w:t>
      </w:r>
      <w:r w:rsidR="002709C3">
        <w:rPr>
          <w:rFonts w:ascii="Arial" w:hAnsi="Arial" w:cs="Arial"/>
          <w:sz w:val="20"/>
          <w:szCs w:val="20"/>
        </w:rPr>
        <w:t>na Vila Leite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2019-04-12T17:09:00Z</dcterms:created>
  <dcterms:modified xsi:type="dcterms:W3CDTF">2019-04-12T17:10:00Z</dcterms:modified>
</cp:coreProperties>
</file>