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E625C4">
        <w:rPr>
          <w:rFonts w:ascii="Arial" w:hAnsi="Arial" w:cs="Arial"/>
          <w:b/>
          <w:sz w:val="20"/>
          <w:szCs w:val="20"/>
        </w:rPr>
        <w:t>321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25C4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E625C4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625C4">
        <w:rPr>
          <w:rFonts w:ascii="Arial" w:hAnsi="Arial" w:cs="Arial"/>
          <w:sz w:val="20"/>
          <w:szCs w:val="20"/>
        </w:rPr>
        <w:t>Declara de utilidade pública o imóvel que especifica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5C4" w:rsidRDefault="000E301B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 w:rsidR="009E2E1F">
        <w:rPr>
          <w:rFonts w:ascii="Arial" w:hAnsi="Arial" w:cs="Arial"/>
          <w:b/>
          <w:sz w:val="20"/>
          <w:szCs w:val="20"/>
        </w:rPr>
        <w:t xml:space="preserve"> </w:t>
      </w:r>
      <w:r w:rsidR="00E625C4" w:rsidRPr="00E625C4">
        <w:rPr>
          <w:rFonts w:ascii="Arial" w:hAnsi="Arial" w:cs="Arial"/>
          <w:sz w:val="20"/>
          <w:szCs w:val="20"/>
        </w:rPr>
        <w:t>Fica declarado de utilidade pública para fins de desapropriação amigável ou judicial, o imóvel abaixo especificado, que consta p</w:t>
      </w:r>
      <w:r w:rsidR="00E625C4">
        <w:rPr>
          <w:rFonts w:ascii="Arial" w:hAnsi="Arial" w:cs="Arial"/>
          <w:sz w:val="20"/>
          <w:szCs w:val="20"/>
        </w:rPr>
        <w:t xml:space="preserve">ertencer ao Senhor Daniel </w:t>
      </w:r>
      <w:proofErr w:type="spellStart"/>
      <w:r w:rsidR="00E625C4">
        <w:rPr>
          <w:rFonts w:ascii="Arial" w:hAnsi="Arial" w:cs="Arial"/>
          <w:sz w:val="20"/>
          <w:szCs w:val="20"/>
        </w:rPr>
        <w:t>Boroi</w:t>
      </w:r>
      <w:proofErr w:type="spellEnd"/>
      <w:r w:rsidR="00E625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5C4" w:rsidRPr="00E625C4">
        <w:rPr>
          <w:rFonts w:ascii="Arial" w:hAnsi="Arial" w:cs="Arial"/>
          <w:sz w:val="20"/>
          <w:szCs w:val="20"/>
        </w:rPr>
        <w:t>Splecenae</w:t>
      </w:r>
      <w:proofErr w:type="spellEnd"/>
      <w:r w:rsidR="00E625C4" w:rsidRPr="00E625C4">
        <w:rPr>
          <w:rFonts w:ascii="Arial" w:hAnsi="Arial" w:cs="Arial"/>
          <w:sz w:val="20"/>
          <w:szCs w:val="20"/>
        </w:rPr>
        <w:t xml:space="preserve">, e que possui as seguintes medidas e confrontações: </w:t>
      </w:r>
    </w:p>
    <w:p w:rsid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5C4" w:rsidRP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5C4">
        <w:rPr>
          <w:rFonts w:ascii="Arial" w:hAnsi="Arial" w:cs="Arial"/>
          <w:sz w:val="20"/>
          <w:szCs w:val="20"/>
        </w:rPr>
        <w:t xml:space="preserve">"corresponde aos lotes 4 e 5 da quadra 64, Vila </w:t>
      </w:r>
      <w:proofErr w:type="spellStart"/>
      <w:r w:rsidRPr="00E625C4">
        <w:rPr>
          <w:rFonts w:ascii="Arial" w:hAnsi="Arial" w:cs="Arial"/>
          <w:sz w:val="20"/>
          <w:szCs w:val="20"/>
        </w:rPr>
        <w:t>Romanópolis</w:t>
      </w:r>
      <w:proofErr w:type="spellEnd"/>
      <w:r w:rsidRPr="00E625C4">
        <w:rPr>
          <w:rFonts w:ascii="Arial" w:hAnsi="Arial" w:cs="Arial"/>
          <w:sz w:val="20"/>
          <w:szCs w:val="20"/>
        </w:rPr>
        <w:t>, inscrito</w:t>
      </w:r>
      <w:r>
        <w:rPr>
          <w:rFonts w:ascii="Arial" w:hAnsi="Arial" w:cs="Arial"/>
          <w:sz w:val="20"/>
          <w:szCs w:val="20"/>
        </w:rPr>
        <w:t>s na PMFV sob número 25.039.003-</w:t>
      </w:r>
      <w:r w:rsidRPr="00E625C4">
        <w:rPr>
          <w:rFonts w:ascii="Arial" w:hAnsi="Arial" w:cs="Arial"/>
          <w:sz w:val="20"/>
          <w:szCs w:val="20"/>
        </w:rPr>
        <w:t>1, fazendo frente para a Rua 9 de Julho</w:t>
      </w:r>
      <w:r>
        <w:rPr>
          <w:rFonts w:ascii="Arial" w:hAnsi="Arial" w:cs="Arial"/>
          <w:sz w:val="20"/>
          <w:szCs w:val="20"/>
        </w:rPr>
        <w:t xml:space="preserve">, onde mede 102,05 m (cento e </w:t>
      </w:r>
      <w:r w:rsidRPr="00E625C4">
        <w:rPr>
          <w:rFonts w:ascii="Arial" w:hAnsi="Arial" w:cs="Arial"/>
          <w:sz w:val="20"/>
          <w:szCs w:val="20"/>
        </w:rPr>
        <w:t>dois metros e cinco centímetr</w:t>
      </w:r>
      <w:r>
        <w:rPr>
          <w:rFonts w:ascii="Arial" w:hAnsi="Arial" w:cs="Arial"/>
          <w:sz w:val="20"/>
          <w:szCs w:val="20"/>
        </w:rPr>
        <w:t>os), do lado esquerdo mede 245m</w:t>
      </w:r>
      <w:r w:rsidRPr="00E625C4">
        <w:rPr>
          <w:rFonts w:ascii="Arial" w:hAnsi="Arial" w:cs="Arial"/>
          <w:sz w:val="20"/>
          <w:szCs w:val="20"/>
        </w:rPr>
        <w:t xml:space="preserve"> (duzentos e quarenta e cinco </w:t>
      </w:r>
      <w:r>
        <w:rPr>
          <w:rFonts w:ascii="Arial" w:hAnsi="Arial" w:cs="Arial"/>
          <w:sz w:val="20"/>
          <w:szCs w:val="20"/>
        </w:rPr>
        <w:t>metros), do lado direito mede 235 m</w:t>
      </w:r>
      <w:r w:rsidRPr="00E625C4">
        <w:rPr>
          <w:rFonts w:ascii="Arial" w:hAnsi="Arial" w:cs="Arial"/>
          <w:sz w:val="20"/>
          <w:szCs w:val="20"/>
        </w:rPr>
        <w:t xml:space="preserve"> (duzentos e trinta e cin</w:t>
      </w:r>
      <w:r>
        <w:rPr>
          <w:rFonts w:ascii="Arial" w:hAnsi="Arial" w:cs="Arial"/>
          <w:sz w:val="20"/>
          <w:szCs w:val="20"/>
        </w:rPr>
        <w:t>co metros) e nos fundos 96,94m</w:t>
      </w:r>
      <w:r w:rsidRPr="00E625C4">
        <w:rPr>
          <w:rFonts w:ascii="Arial" w:hAnsi="Arial" w:cs="Arial"/>
          <w:sz w:val="20"/>
          <w:szCs w:val="20"/>
        </w:rPr>
        <w:t xml:space="preserve"> (noventa e seis metros e noventa e quatro centímetros)".</w:t>
      </w:r>
    </w:p>
    <w:p w:rsid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5C4" w:rsidRP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2º</w:t>
      </w:r>
      <w:r w:rsidRPr="00953495">
        <w:rPr>
          <w:rFonts w:ascii="Arial" w:hAnsi="Arial" w:cs="Arial"/>
          <w:sz w:val="20"/>
          <w:szCs w:val="20"/>
        </w:rPr>
        <w:t xml:space="preserve"> </w:t>
      </w:r>
      <w:r w:rsidRPr="00E625C4">
        <w:rPr>
          <w:rFonts w:ascii="Arial" w:hAnsi="Arial" w:cs="Arial"/>
          <w:sz w:val="20"/>
          <w:szCs w:val="20"/>
        </w:rPr>
        <w:t>A referida área destina-se a construção</w:t>
      </w:r>
      <w:r>
        <w:rPr>
          <w:rFonts w:ascii="Arial" w:hAnsi="Arial" w:cs="Arial"/>
          <w:sz w:val="20"/>
          <w:szCs w:val="20"/>
        </w:rPr>
        <w:t xml:space="preserve"> d</w:t>
      </w:r>
      <w:r w:rsidRPr="00E625C4">
        <w:rPr>
          <w:rFonts w:ascii="Arial" w:hAnsi="Arial" w:cs="Arial"/>
          <w:sz w:val="20"/>
          <w:szCs w:val="20"/>
        </w:rPr>
        <w:t>e praça de esportes.</w:t>
      </w:r>
    </w:p>
    <w:p w:rsid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25C4" w:rsidRP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3º</w:t>
      </w:r>
      <w:r w:rsidRPr="00953495">
        <w:rPr>
          <w:rFonts w:ascii="Arial" w:hAnsi="Arial" w:cs="Arial"/>
          <w:sz w:val="20"/>
          <w:szCs w:val="20"/>
        </w:rPr>
        <w:t xml:space="preserve"> </w:t>
      </w:r>
      <w:r w:rsidRPr="00E625C4">
        <w:rPr>
          <w:rFonts w:ascii="Arial" w:hAnsi="Arial" w:cs="Arial"/>
          <w:sz w:val="20"/>
          <w:szCs w:val="20"/>
        </w:rPr>
        <w:t>Esta Lei entrará e</w:t>
      </w:r>
      <w:r>
        <w:rPr>
          <w:rFonts w:ascii="Arial" w:hAnsi="Arial" w:cs="Arial"/>
          <w:sz w:val="20"/>
          <w:szCs w:val="20"/>
        </w:rPr>
        <w:t>m</w:t>
      </w:r>
      <w:r w:rsidRPr="00E625C4"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E625C4" w:rsidRDefault="00E625C4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5C4" w:rsidRDefault="00E625C4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 xml:space="preserve">Vasconcelos, </w:t>
      </w:r>
      <w:r w:rsidR="00E625C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E625C4">
        <w:rPr>
          <w:rFonts w:ascii="Arial" w:hAnsi="Arial" w:cs="Arial"/>
          <w:sz w:val="20"/>
          <w:szCs w:val="20"/>
        </w:rPr>
        <w:t xml:space="preserve">da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 w:rsidR="008334F6">
        <w:rPr>
          <w:rFonts w:ascii="Arial" w:hAnsi="Arial" w:cs="Arial"/>
          <w:sz w:val="20"/>
          <w:szCs w:val="20"/>
        </w:rPr>
        <w:t>.</w:t>
      </w:r>
      <w:r w:rsidR="000637AD">
        <w:rPr>
          <w:rFonts w:ascii="Arial" w:hAnsi="Arial" w:cs="Arial"/>
          <w:sz w:val="20"/>
          <w:szCs w:val="20"/>
        </w:rPr>
        <w:t xml:space="preserve"> </w:t>
      </w:r>
      <w:r w:rsidR="008334F6">
        <w:rPr>
          <w:rFonts w:ascii="Arial" w:hAnsi="Arial" w:cs="Arial"/>
          <w:sz w:val="20"/>
          <w:szCs w:val="20"/>
        </w:rPr>
        <w:t>Exp. Docum.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94FCB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442B5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520A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334F6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8F0AC0"/>
    <w:rsid w:val="00902438"/>
    <w:rsid w:val="00910CCF"/>
    <w:rsid w:val="009243B3"/>
    <w:rsid w:val="009516EB"/>
    <w:rsid w:val="00953495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2E1F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74D3A"/>
    <w:rsid w:val="00A811D6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A2059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625C4"/>
    <w:rsid w:val="00E715BD"/>
    <w:rsid w:val="00E71F57"/>
    <w:rsid w:val="00EE242C"/>
    <w:rsid w:val="00F1571E"/>
    <w:rsid w:val="00F34289"/>
    <w:rsid w:val="00F47E78"/>
    <w:rsid w:val="00F73FB9"/>
    <w:rsid w:val="00F77D45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2019-04-12T19:07:00Z</dcterms:created>
  <dcterms:modified xsi:type="dcterms:W3CDTF">2019-04-12T19:12:00Z</dcterms:modified>
</cp:coreProperties>
</file>