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86D16">
        <w:rPr>
          <w:rFonts w:ascii="Arial" w:hAnsi="Arial" w:cs="Arial"/>
          <w:b/>
          <w:sz w:val="20"/>
          <w:szCs w:val="20"/>
        </w:rPr>
        <w:t>1.335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86D16">
        <w:rPr>
          <w:rFonts w:ascii="Arial" w:hAnsi="Arial" w:cs="Arial"/>
          <w:b/>
          <w:sz w:val="20"/>
          <w:szCs w:val="20"/>
        </w:rPr>
        <w:t>5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186D16">
        <w:rPr>
          <w:rFonts w:ascii="Arial" w:hAnsi="Arial" w:cs="Arial"/>
          <w:b/>
          <w:sz w:val="20"/>
          <w:szCs w:val="20"/>
        </w:rPr>
        <w:t>ABRIL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86D1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oficialização dos eventos carnavalescos no âmbito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6D16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186D16">
        <w:rPr>
          <w:rFonts w:ascii="Arial" w:hAnsi="Arial" w:cs="Arial"/>
          <w:sz w:val="20"/>
          <w:szCs w:val="20"/>
        </w:rPr>
        <w:t>Ficam reconhecidos como oficiais os eventos carnavalescos, assim considerados os desfiles e concursos de escola de samba, realizados no Município de Ferraz de Vasconcelos.</w:t>
      </w:r>
    </w:p>
    <w:p w:rsidR="00127A68" w:rsidRDefault="00186D1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D7561" w:rsidRDefault="00127A68" w:rsidP="00186D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186D16">
        <w:rPr>
          <w:rFonts w:ascii="Arial" w:hAnsi="Arial" w:cs="Arial"/>
          <w:sz w:val="20"/>
          <w:szCs w:val="20"/>
        </w:rPr>
        <w:t>Esta Lei entrará em vigor na data de sua publicação.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86D16">
        <w:rPr>
          <w:rFonts w:ascii="Arial" w:hAnsi="Arial" w:cs="Arial"/>
          <w:sz w:val="20"/>
          <w:szCs w:val="20"/>
        </w:rPr>
        <w:t>ncelos, 5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186D16">
        <w:rPr>
          <w:rFonts w:ascii="Arial" w:hAnsi="Arial" w:cs="Arial"/>
          <w:sz w:val="20"/>
          <w:szCs w:val="20"/>
        </w:rPr>
        <w:t>abril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186D16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86D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86D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186D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Esp. Documentação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86D16"/>
    <w:rsid w:val="001D7561"/>
    <w:rsid w:val="001E4A05"/>
    <w:rsid w:val="00285F07"/>
    <w:rsid w:val="00332227"/>
    <w:rsid w:val="0035404A"/>
    <w:rsid w:val="009243B3"/>
    <w:rsid w:val="00A2086E"/>
    <w:rsid w:val="00B14996"/>
    <w:rsid w:val="00D155C8"/>
    <w:rsid w:val="00D266E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00B965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6</cp:revision>
  <dcterms:created xsi:type="dcterms:W3CDTF">2019-04-05T16:42:00Z</dcterms:created>
  <dcterms:modified xsi:type="dcterms:W3CDTF">2019-04-08T17:24:00Z</dcterms:modified>
</cp:coreProperties>
</file>