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6BDD">
        <w:rPr>
          <w:rFonts w:ascii="Arial" w:hAnsi="Arial" w:cs="Arial"/>
          <w:b/>
          <w:sz w:val="20"/>
          <w:szCs w:val="20"/>
        </w:rPr>
        <w:t>1.34</w:t>
      </w:r>
      <w:r w:rsidR="00224AD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526BDD">
        <w:rPr>
          <w:rFonts w:ascii="Arial" w:hAnsi="Arial" w:cs="Arial"/>
          <w:b/>
          <w:sz w:val="20"/>
          <w:szCs w:val="20"/>
        </w:rPr>
        <w:t xml:space="preserve">DE </w:t>
      </w:r>
      <w:r w:rsidR="00224AD8">
        <w:rPr>
          <w:rFonts w:ascii="Arial" w:hAnsi="Arial" w:cs="Arial"/>
          <w:b/>
          <w:sz w:val="20"/>
          <w:szCs w:val="20"/>
        </w:rPr>
        <w:t>30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4996">
        <w:rPr>
          <w:rFonts w:ascii="Arial" w:hAnsi="Arial" w:cs="Arial"/>
          <w:b/>
          <w:sz w:val="20"/>
          <w:szCs w:val="20"/>
        </w:rPr>
        <w:t>DE</w:t>
      </w:r>
      <w:proofErr w:type="spellEnd"/>
      <w:r w:rsidR="00B14996">
        <w:rPr>
          <w:rFonts w:ascii="Arial" w:hAnsi="Arial" w:cs="Arial"/>
          <w:b/>
          <w:sz w:val="20"/>
          <w:szCs w:val="20"/>
        </w:rPr>
        <w:t xml:space="preserve"> </w:t>
      </w:r>
      <w:r w:rsidR="00526BDD">
        <w:rPr>
          <w:rFonts w:ascii="Arial" w:hAnsi="Arial" w:cs="Arial"/>
          <w:b/>
          <w:sz w:val="20"/>
          <w:szCs w:val="20"/>
        </w:rPr>
        <w:t>MAIO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autorizada a alteração a denominação da atual </w:t>
      </w:r>
      <w:r w:rsidR="00224AD8">
        <w:rPr>
          <w:rFonts w:ascii="Arial" w:hAnsi="Arial" w:cs="Arial"/>
          <w:sz w:val="20"/>
          <w:szCs w:val="20"/>
        </w:rPr>
        <w:t>Rua Dois</w:t>
      </w:r>
      <w:r w:rsidR="00747F63">
        <w:rPr>
          <w:rFonts w:ascii="Arial" w:hAnsi="Arial" w:cs="Arial"/>
          <w:sz w:val="20"/>
          <w:szCs w:val="20"/>
        </w:rPr>
        <w:t xml:space="preserve">, que passa a denominar-se de </w:t>
      </w:r>
      <w:r w:rsidR="00224AD8">
        <w:rPr>
          <w:rFonts w:ascii="Arial" w:hAnsi="Arial" w:cs="Arial"/>
          <w:sz w:val="20"/>
          <w:szCs w:val="20"/>
        </w:rPr>
        <w:t>Rua Shirley Barreto Santos</w:t>
      </w:r>
      <w:r w:rsidR="00526BDD">
        <w:rPr>
          <w:rFonts w:ascii="Arial" w:hAnsi="Arial" w:cs="Arial"/>
          <w:sz w:val="20"/>
          <w:szCs w:val="20"/>
        </w:rPr>
        <w:t>.</w:t>
      </w:r>
    </w:p>
    <w:p w:rsidR="00526BDD" w:rsidRDefault="00526BD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</w:t>
      </w:r>
      <w:r w:rsidR="00224AD8">
        <w:rPr>
          <w:rFonts w:ascii="Arial" w:hAnsi="Arial" w:cs="Arial"/>
          <w:sz w:val="20"/>
          <w:szCs w:val="20"/>
        </w:rPr>
        <w:t>localiza-se na Vila Loanda</w:t>
      </w:r>
      <w:r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224AD8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526BDD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24AD8"/>
    <w:rsid w:val="00285F07"/>
    <w:rsid w:val="00332227"/>
    <w:rsid w:val="0035404A"/>
    <w:rsid w:val="00526BDD"/>
    <w:rsid w:val="00747F63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3E110C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Terra</cp:lastModifiedBy>
  <cp:revision>9</cp:revision>
  <dcterms:created xsi:type="dcterms:W3CDTF">2019-04-05T16:42:00Z</dcterms:created>
  <dcterms:modified xsi:type="dcterms:W3CDTF">2019-04-08T18:34:00Z</dcterms:modified>
</cp:coreProperties>
</file>