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54BCB">
        <w:rPr>
          <w:rFonts w:ascii="Arial" w:hAnsi="Arial" w:cs="Arial"/>
          <w:b/>
          <w:sz w:val="20"/>
          <w:szCs w:val="20"/>
        </w:rPr>
        <w:t>1.353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054BCB">
        <w:rPr>
          <w:rFonts w:ascii="Arial" w:hAnsi="Arial" w:cs="Arial"/>
          <w:b/>
          <w:sz w:val="20"/>
          <w:szCs w:val="20"/>
        </w:rPr>
        <w:t>DE 28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B1F9A">
        <w:rPr>
          <w:rFonts w:ascii="Arial" w:hAnsi="Arial" w:cs="Arial"/>
          <w:b/>
          <w:sz w:val="20"/>
          <w:szCs w:val="20"/>
        </w:rPr>
        <w:t>JUNHO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054BCB">
        <w:rPr>
          <w:rFonts w:ascii="Arial" w:hAnsi="Arial" w:cs="Arial"/>
          <w:sz w:val="20"/>
          <w:szCs w:val="20"/>
        </w:rPr>
        <w:t xml:space="preserve">autorizada a alteração da denominação </w:t>
      </w:r>
      <w:r w:rsidR="00E0238D">
        <w:rPr>
          <w:rFonts w:ascii="Arial" w:hAnsi="Arial" w:cs="Arial"/>
          <w:sz w:val="20"/>
          <w:szCs w:val="20"/>
        </w:rPr>
        <w:t>da</w:t>
      </w:r>
      <w:bookmarkStart w:id="0" w:name="_GoBack"/>
      <w:bookmarkEnd w:id="0"/>
      <w:r w:rsidR="00054BCB">
        <w:rPr>
          <w:rFonts w:ascii="Arial" w:hAnsi="Arial" w:cs="Arial"/>
          <w:sz w:val="20"/>
          <w:szCs w:val="20"/>
        </w:rPr>
        <w:t xml:space="preserve"> atual rua “18”, que passa a denominar-se Rua Sanderlia Andena</w:t>
      </w:r>
      <w:r w:rsidR="005B1F9A">
        <w:rPr>
          <w:rFonts w:ascii="Arial" w:hAnsi="Arial" w:cs="Arial"/>
          <w:sz w:val="20"/>
          <w:szCs w:val="20"/>
        </w:rPr>
        <w:t>.</w:t>
      </w:r>
    </w:p>
    <w:p w:rsid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BCB" w:rsidRP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referida via pública, inicia-se na Rua Sergio de Cenço Filho e termina nos limites do loteamento e localiza-se no Parque São Francisco.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054BCB">
        <w:rPr>
          <w:rFonts w:ascii="Arial" w:hAnsi="Arial" w:cs="Arial"/>
          <w:sz w:val="20"/>
          <w:szCs w:val="20"/>
        </w:rPr>
        <w:t>28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5B1F9A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9243B3"/>
    <w:rsid w:val="00996BDF"/>
    <w:rsid w:val="00A2086E"/>
    <w:rsid w:val="00B14996"/>
    <w:rsid w:val="00D155C8"/>
    <w:rsid w:val="00D266E9"/>
    <w:rsid w:val="00D7651E"/>
    <w:rsid w:val="00DC22C1"/>
    <w:rsid w:val="00E0238D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1C10E3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5068-5DA8-4AD2-A2A0-7E0B5592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12</cp:revision>
  <dcterms:created xsi:type="dcterms:W3CDTF">2019-04-05T16:42:00Z</dcterms:created>
  <dcterms:modified xsi:type="dcterms:W3CDTF">2019-04-09T11:58:00Z</dcterms:modified>
</cp:coreProperties>
</file>