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54BCB">
        <w:rPr>
          <w:rFonts w:ascii="Arial" w:hAnsi="Arial" w:cs="Arial"/>
          <w:b/>
          <w:sz w:val="20"/>
          <w:szCs w:val="20"/>
        </w:rPr>
        <w:t>1.35</w:t>
      </w:r>
      <w:r w:rsidR="001264D9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64D9">
        <w:rPr>
          <w:rFonts w:ascii="Arial" w:hAnsi="Arial" w:cs="Arial"/>
          <w:b/>
          <w:sz w:val="20"/>
          <w:szCs w:val="20"/>
        </w:rPr>
        <w:t>DE 5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1264D9">
        <w:rPr>
          <w:rFonts w:ascii="Arial" w:hAnsi="Arial" w:cs="Arial"/>
          <w:b/>
          <w:sz w:val="20"/>
          <w:szCs w:val="20"/>
        </w:rPr>
        <w:t>JUL</w:t>
      </w:r>
      <w:r w:rsidR="005B1F9A">
        <w:rPr>
          <w:rFonts w:ascii="Arial" w:hAnsi="Arial" w:cs="Arial"/>
          <w:b/>
          <w:sz w:val="20"/>
          <w:szCs w:val="20"/>
        </w:rPr>
        <w:t>HO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54B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264D9">
        <w:rPr>
          <w:rFonts w:ascii="Arial" w:hAnsi="Arial" w:cs="Arial"/>
          <w:sz w:val="20"/>
          <w:szCs w:val="20"/>
        </w:rPr>
        <w:t>eclara de utilidade pública a entidade que especifica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4BCB" w:rsidRPr="00054BCB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</w:t>
      </w:r>
      <w:r w:rsidR="001264D9">
        <w:rPr>
          <w:rFonts w:ascii="Arial" w:hAnsi="Arial" w:cs="Arial"/>
          <w:sz w:val="20"/>
          <w:szCs w:val="20"/>
        </w:rPr>
        <w:t>declarada de utilidade pública, a “Associação Rotária de Ferraz de Vasconcelos”, com sede neste município, a Avenida Brasil, nº 121.</w:t>
      </w:r>
    </w:p>
    <w:p w:rsidR="00996BDF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47F63">
        <w:rPr>
          <w:rFonts w:ascii="Arial" w:hAnsi="Arial" w:cs="Arial"/>
          <w:sz w:val="20"/>
          <w:szCs w:val="20"/>
        </w:rPr>
        <w:t xml:space="preserve">ncelos, </w:t>
      </w:r>
      <w:r w:rsidR="001264D9">
        <w:rPr>
          <w:rFonts w:ascii="Arial" w:hAnsi="Arial" w:cs="Arial"/>
          <w:sz w:val="20"/>
          <w:szCs w:val="20"/>
        </w:rPr>
        <w:t>5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1264D9">
        <w:rPr>
          <w:rFonts w:ascii="Arial" w:hAnsi="Arial" w:cs="Arial"/>
          <w:sz w:val="20"/>
          <w:szCs w:val="20"/>
        </w:rPr>
        <w:t>jul</w:t>
      </w:r>
      <w:r w:rsidR="005B1F9A">
        <w:rPr>
          <w:rFonts w:ascii="Arial" w:hAnsi="Arial" w:cs="Arial"/>
          <w:sz w:val="20"/>
          <w:szCs w:val="20"/>
        </w:rPr>
        <w:t>ho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Deptº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C178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BATISTA CAMILO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  <w:r w:rsidR="001C178E">
        <w:rPr>
          <w:rFonts w:ascii="Arial" w:hAnsi="Arial" w:cs="Arial"/>
          <w:sz w:val="20"/>
          <w:szCs w:val="20"/>
        </w:rPr>
        <w:t xml:space="preserve"> Substituto</w:t>
      </w:r>
      <w:bookmarkStart w:id="0" w:name="_GoBack"/>
      <w:bookmarkEnd w:id="0"/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64D9"/>
    <w:rsid w:val="00127A68"/>
    <w:rsid w:val="001C178E"/>
    <w:rsid w:val="001D7561"/>
    <w:rsid w:val="001E4A05"/>
    <w:rsid w:val="00285F07"/>
    <w:rsid w:val="00332227"/>
    <w:rsid w:val="0035404A"/>
    <w:rsid w:val="00526BDD"/>
    <w:rsid w:val="005B1F9A"/>
    <w:rsid w:val="00747F63"/>
    <w:rsid w:val="009243B3"/>
    <w:rsid w:val="00996BDF"/>
    <w:rsid w:val="00A2086E"/>
    <w:rsid w:val="00B14996"/>
    <w:rsid w:val="00D155C8"/>
    <w:rsid w:val="00D266E9"/>
    <w:rsid w:val="00D7651E"/>
    <w:rsid w:val="00DC22C1"/>
    <w:rsid w:val="00E0238D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400CACE"/>
  <w15:docId w15:val="{7D633EF7-0AC1-4ED0-B5CE-E1541511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419D5-E907-4A68-9BEA-7E52D8F4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 Terra</cp:lastModifiedBy>
  <cp:revision>14</cp:revision>
  <dcterms:created xsi:type="dcterms:W3CDTF">2019-04-05T16:42:00Z</dcterms:created>
  <dcterms:modified xsi:type="dcterms:W3CDTF">2019-04-09T14:29:00Z</dcterms:modified>
</cp:coreProperties>
</file>