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032DF">
        <w:rPr>
          <w:rFonts w:ascii="Arial" w:hAnsi="Arial" w:cs="Arial"/>
          <w:b/>
          <w:sz w:val="20"/>
          <w:szCs w:val="20"/>
        </w:rPr>
        <w:t>1.36</w:t>
      </w:r>
      <w:r w:rsidR="0077607E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77607E">
        <w:rPr>
          <w:rFonts w:ascii="Arial" w:hAnsi="Arial" w:cs="Arial"/>
          <w:b/>
          <w:sz w:val="20"/>
          <w:szCs w:val="20"/>
        </w:rPr>
        <w:t>DE 15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C6178">
        <w:rPr>
          <w:rFonts w:ascii="Arial" w:hAnsi="Arial" w:cs="Arial"/>
          <w:b/>
          <w:sz w:val="20"/>
          <w:szCs w:val="20"/>
        </w:rPr>
        <w:t>SETEMBRO</w:t>
      </w:r>
      <w:r w:rsidR="00747F6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47F63">
        <w:rPr>
          <w:rFonts w:ascii="Arial" w:hAnsi="Arial" w:cs="Arial"/>
          <w:b/>
          <w:sz w:val="20"/>
          <w:szCs w:val="20"/>
        </w:rPr>
        <w:t>1983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7607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</w:t>
      </w:r>
      <w:r w:rsidR="00054BC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607E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 xml:space="preserve">Fica </w:t>
      </w:r>
      <w:r w:rsidR="0077607E">
        <w:rPr>
          <w:rFonts w:ascii="Arial" w:hAnsi="Arial" w:cs="Arial"/>
          <w:sz w:val="20"/>
          <w:szCs w:val="20"/>
        </w:rPr>
        <w:t xml:space="preserve">autorizada a alteração da denominação da atual </w:t>
      </w:r>
      <w:proofErr w:type="gramStart"/>
      <w:r w:rsidR="0077607E">
        <w:rPr>
          <w:rFonts w:ascii="Arial" w:hAnsi="Arial" w:cs="Arial"/>
          <w:sz w:val="20"/>
          <w:szCs w:val="20"/>
        </w:rPr>
        <w:t>rua</w:t>
      </w:r>
      <w:proofErr w:type="gramEnd"/>
      <w:r w:rsidR="0077607E">
        <w:rPr>
          <w:rFonts w:ascii="Arial" w:hAnsi="Arial" w:cs="Arial"/>
          <w:sz w:val="20"/>
          <w:szCs w:val="20"/>
        </w:rPr>
        <w:t xml:space="preserve"> Dez, que passa a denominar-se rua José Gomes da Cruz.</w:t>
      </w:r>
    </w:p>
    <w:p w:rsidR="0077607E" w:rsidRDefault="0077607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6BDF" w:rsidRDefault="0077607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607E">
        <w:rPr>
          <w:rFonts w:ascii="Arial" w:hAnsi="Arial" w:cs="Arial"/>
          <w:b/>
          <w:sz w:val="20"/>
          <w:szCs w:val="20"/>
        </w:rPr>
        <w:t>Parágrafo único.</w:t>
      </w:r>
      <w:r w:rsidR="00AC617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referida via pública, inicia-se na </w:t>
      </w:r>
      <w:proofErr w:type="gramStart"/>
      <w:r>
        <w:rPr>
          <w:rFonts w:ascii="Arial" w:hAnsi="Arial" w:cs="Arial"/>
          <w:sz w:val="20"/>
          <w:szCs w:val="20"/>
        </w:rPr>
        <w:t>rua</w:t>
      </w:r>
      <w:proofErr w:type="gramEnd"/>
      <w:r>
        <w:rPr>
          <w:rFonts w:ascii="Arial" w:hAnsi="Arial" w:cs="Arial"/>
          <w:sz w:val="20"/>
          <w:szCs w:val="20"/>
        </w:rPr>
        <w:t xml:space="preserve"> Um e termina nos limites do loteamento e localiza-se no loteamento</w:t>
      </w:r>
      <w:r w:rsidR="00AC61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denominado de Jardim Juliana</w:t>
      </w:r>
      <w:r w:rsidR="00AC6178">
        <w:rPr>
          <w:rFonts w:ascii="Arial" w:hAnsi="Arial" w:cs="Arial"/>
          <w:sz w:val="20"/>
          <w:szCs w:val="20"/>
        </w:rPr>
        <w:t>.</w:t>
      </w:r>
    </w:p>
    <w:p w:rsidR="00996BDF" w:rsidRDefault="00996BD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7607E">
        <w:rPr>
          <w:rFonts w:ascii="Arial" w:hAnsi="Arial" w:cs="Arial"/>
          <w:b/>
          <w:sz w:val="20"/>
          <w:szCs w:val="20"/>
        </w:rPr>
        <w:t>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ncelos, 15</w:t>
      </w:r>
      <w:r w:rsidR="001E4A05">
        <w:rPr>
          <w:rFonts w:ascii="Arial" w:hAnsi="Arial" w:cs="Arial"/>
          <w:sz w:val="20"/>
          <w:szCs w:val="20"/>
        </w:rPr>
        <w:t xml:space="preserve"> de</w:t>
      </w:r>
      <w:bookmarkStart w:id="0" w:name="_GoBack"/>
      <w:bookmarkEnd w:id="0"/>
      <w:r w:rsidR="001E4A05">
        <w:rPr>
          <w:rFonts w:ascii="Arial" w:hAnsi="Arial" w:cs="Arial"/>
          <w:sz w:val="20"/>
          <w:szCs w:val="20"/>
        </w:rPr>
        <w:t xml:space="preserve"> </w:t>
      </w:r>
      <w:r w:rsidR="00AC6178">
        <w:rPr>
          <w:rFonts w:ascii="Arial" w:hAnsi="Arial" w:cs="Arial"/>
          <w:sz w:val="20"/>
          <w:szCs w:val="20"/>
        </w:rPr>
        <w:t>setembro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7A68"/>
    <w:rsid w:val="001D7561"/>
    <w:rsid w:val="001E4A05"/>
    <w:rsid w:val="00285F07"/>
    <w:rsid w:val="00332227"/>
    <w:rsid w:val="0035404A"/>
    <w:rsid w:val="00526BDD"/>
    <w:rsid w:val="005B1F9A"/>
    <w:rsid w:val="00747F63"/>
    <w:rsid w:val="0077607E"/>
    <w:rsid w:val="008021CE"/>
    <w:rsid w:val="009243B3"/>
    <w:rsid w:val="00996BDF"/>
    <w:rsid w:val="00A2086E"/>
    <w:rsid w:val="00AC6178"/>
    <w:rsid w:val="00B14996"/>
    <w:rsid w:val="00D155C8"/>
    <w:rsid w:val="00D266E9"/>
    <w:rsid w:val="00D7651E"/>
    <w:rsid w:val="00DC22C1"/>
    <w:rsid w:val="00E0238D"/>
    <w:rsid w:val="00E032DF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3B92B-C02A-4D36-99D8-F719ACB90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15</cp:revision>
  <dcterms:created xsi:type="dcterms:W3CDTF">2019-04-05T16:42:00Z</dcterms:created>
  <dcterms:modified xsi:type="dcterms:W3CDTF">2019-04-09T18:38:00Z</dcterms:modified>
</cp:coreProperties>
</file>