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56A0C">
        <w:rPr>
          <w:rFonts w:ascii="Arial" w:hAnsi="Arial" w:cs="Arial"/>
          <w:b/>
          <w:sz w:val="20"/>
          <w:szCs w:val="20"/>
        </w:rPr>
        <w:t>1.401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F753EC">
        <w:rPr>
          <w:rFonts w:ascii="Arial" w:hAnsi="Arial" w:cs="Arial"/>
          <w:b/>
          <w:sz w:val="20"/>
          <w:szCs w:val="20"/>
        </w:rPr>
        <w:t>9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5B6CF7">
        <w:rPr>
          <w:rFonts w:ascii="Arial" w:hAnsi="Arial" w:cs="Arial"/>
          <w:sz w:val="20"/>
          <w:szCs w:val="20"/>
        </w:rPr>
        <w:t xml:space="preserve">da denominação da atual Rua </w:t>
      </w:r>
      <w:r w:rsidR="00256A0C">
        <w:rPr>
          <w:rFonts w:ascii="Arial" w:hAnsi="Arial" w:cs="Arial"/>
          <w:sz w:val="20"/>
          <w:szCs w:val="20"/>
        </w:rPr>
        <w:t>F</w:t>
      </w:r>
      <w:r w:rsidR="00F753EC">
        <w:rPr>
          <w:rFonts w:ascii="Arial" w:hAnsi="Arial" w:cs="Arial"/>
          <w:sz w:val="20"/>
          <w:szCs w:val="20"/>
        </w:rPr>
        <w:t xml:space="preserve">, que passa a denominar-se Rua </w:t>
      </w:r>
      <w:r w:rsidR="00256A0C">
        <w:rPr>
          <w:rFonts w:ascii="Arial" w:hAnsi="Arial" w:cs="Arial"/>
          <w:sz w:val="20"/>
          <w:szCs w:val="20"/>
        </w:rPr>
        <w:t xml:space="preserve">Leonor </w:t>
      </w:r>
      <w:proofErr w:type="spellStart"/>
      <w:r w:rsidR="00256A0C">
        <w:rPr>
          <w:rFonts w:ascii="Arial" w:hAnsi="Arial" w:cs="Arial"/>
          <w:sz w:val="20"/>
          <w:szCs w:val="20"/>
        </w:rPr>
        <w:t>Diaféria</w:t>
      </w:r>
      <w:proofErr w:type="spellEnd"/>
      <w:r w:rsidR="00256A0C">
        <w:rPr>
          <w:rFonts w:ascii="Arial" w:hAnsi="Arial" w:cs="Arial"/>
          <w:sz w:val="20"/>
          <w:szCs w:val="20"/>
        </w:rPr>
        <w:t xml:space="preserve"> Magrini</w:t>
      </w:r>
      <w:r w:rsidR="00F753EC">
        <w:rPr>
          <w:rFonts w:ascii="Arial" w:hAnsi="Arial" w:cs="Arial"/>
          <w:sz w:val="20"/>
          <w:szCs w:val="20"/>
        </w:rPr>
        <w:t>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</w:t>
      </w:r>
      <w:r w:rsidR="005B6CF7">
        <w:rPr>
          <w:rFonts w:ascii="Arial" w:hAnsi="Arial" w:cs="Arial"/>
          <w:sz w:val="20"/>
          <w:szCs w:val="20"/>
        </w:rPr>
        <w:t xml:space="preserve">pública, inicia-se na Rua </w:t>
      </w:r>
      <w:r w:rsidR="00256A0C">
        <w:rPr>
          <w:rFonts w:ascii="Arial" w:hAnsi="Arial" w:cs="Arial"/>
          <w:sz w:val="20"/>
          <w:szCs w:val="20"/>
        </w:rPr>
        <w:t>G</w:t>
      </w:r>
      <w:r w:rsidR="005B6CF7">
        <w:rPr>
          <w:rFonts w:ascii="Arial" w:hAnsi="Arial" w:cs="Arial"/>
          <w:sz w:val="20"/>
          <w:szCs w:val="20"/>
        </w:rPr>
        <w:t xml:space="preserve"> e termina </w:t>
      </w:r>
      <w:r>
        <w:rPr>
          <w:rFonts w:ascii="Arial" w:hAnsi="Arial" w:cs="Arial"/>
          <w:sz w:val="20"/>
          <w:szCs w:val="20"/>
        </w:rPr>
        <w:t xml:space="preserve">na Rua </w:t>
      </w:r>
      <w:r w:rsidR="00256A0C">
        <w:rPr>
          <w:rFonts w:ascii="Arial" w:hAnsi="Arial" w:cs="Arial"/>
          <w:sz w:val="20"/>
          <w:szCs w:val="20"/>
        </w:rPr>
        <w:t>C</w:t>
      </w:r>
      <w:r w:rsidR="005B6CF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localiza-se no </w:t>
      </w:r>
      <w:r w:rsidR="00256A0C">
        <w:rPr>
          <w:rFonts w:ascii="Arial" w:hAnsi="Arial" w:cs="Arial"/>
          <w:sz w:val="20"/>
          <w:szCs w:val="20"/>
        </w:rPr>
        <w:t>loteamento</w:t>
      </w:r>
      <w:r w:rsidR="005B6CF7">
        <w:rPr>
          <w:rFonts w:ascii="Arial" w:hAnsi="Arial" w:cs="Arial"/>
          <w:sz w:val="20"/>
          <w:szCs w:val="20"/>
        </w:rPr>
        <w:t xml:space="preserve"> </w:t>
      </w:r>
      <w:r w:rsidR="00256A0C">
        <w:rPr>
          <w:rFonts w:ascii="Arial" w:hAnsi="Arial" w:cs="Arial"/>
          <w:sz w:val="20"/>
          <w:szCs w:val="20"/>
        </w:rPr>
        <w:t>denominado</w:t>
      </w:r>
      <w:r w:rsidR="005B6CF7">
        <w:rPr>
          <w:rFonts w:ascii="Arial" w:hAnsi="Arial" w:cs="Arial"/>
          <w:sz w:val="20"/>
          <w:szCs w:val="20"/>
        </w:rPr>
        <w:t xml:space="preserve"> </w:t>
      </w:r>
      <w:r w:rsidR="00256A0C">
        <w:rPr>
          <w:rFonts w:ascii="Arial" w:hAnsi="Arial" w:cs="Arial"/>
          <w:sz w:val="20"/>
          <w:szCs w:val="20"/>
        </w:rPr>
        <w:t xml:space="preserve">de Vila </w:t>
      </w:r>
      <w:proofErr w:type="spellStart"/>
      <w:r w:rsidR="00256A0C">
        <w:rPr>
          <w:rFonts w:ascii="Arial" w:hAnsi="Arial" w:cs="Arial"/>
          <w:sz w:val="20"/>
          <w:szCs w:val="20"/>
        </w:rPr>
        <w:t>Arbame</w:t>
      </w:r>
      <w:proofErr w:type="spellEnd"/>
      <w:r w:rsidR="00256A0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F753EC">
        <w:rPr>
          <w:rFonts w:ascii="Arial" w:hAnsi="Arial" w:cs="Arial"/>
          <w:sz w:val="20"/>
          <w:szCs w:val="20"/>
        </w:rPr>
        <w:t>9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56A0C"/>
    <w:rsid w:val="00285F07"/>
    <w:rsid w:val="00332227"/>
    <w:rsid w:val="0035404A"/>
    <w:rsid w:val="00477626"/>
    <w:rsid w:val="004A21E3"/>
    <w:rsid w:val="004E3837"/>
    <w:rsid w:val="00526BDD"/>
    <w:rsid w:val="005B1F9A"/>
    <w:rsid w:val="005B6CF7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680-F05F-48F2-8BB5-EAEFD6C7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26</cp:revision>
  <dcterms:created xsi:type="dcterms:W3CDTF">2019-04-05T16:42:00Z</dcterms:created>
  <dcterms:modified xsi:type="dcterms:W3CDTF">2019-04-10T20:53:00Z</dcterms:modified>
</cp:coreProperties>
</file>