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F5549">
        <w:rPr>
          <w:rFonts w:ascii="Arial" w:hAnsi="Arial" w:cs="Arial"/>
          <w:b/>
          <w:sz w:val="20"/>
          <w:szCs w:val="20"/>
        </w:rPr>
        <w:t>1.40</w:t>
      </w:r>
      <w:r w:rsidR="005F690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5F690D">
        <w:rPr>
          <w:rFonts w:ascii="Arial" w:hAnsi="Arial" w:cs="Arial"/>
          <w:b/>
          <w:sz w:val="20"/>
          <w:szCs w:val="20"/>
        </w:rPr>
        <w:t>21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690D">
        <w:rPr>
          <w:rFonts w:ascii="Arial" w:hAnsi="Arial" w:cs="Arial"/>
          <w:sz w:val="20"/>
          <w:szCs w:val="20"/>
        </w:rPr>
        <w:t>a criação da Z-6, Zona de Uso Agrícola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690D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F690D">
        <w:rPr>
          <w:rFonts w:ascii="Arial" w:hAnsi="Arial" w:cs="Arial"/>
          <w:sz w:val="20"/>
          <w:szCs w:val="20"/>
        </w:rPr>
        <w:t>A Zona de Uso Agrícola Z-6, é destinada a sítios de recreio ou de produção agrícola, e terá a seguinte característica exclusiva de utilização:</w:t>
      </w:r>
    </w:p>
    <w:p w:rsidR="005F690D" w:rsidRDefault="005F690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690D" w:rsidRDefault="005F690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área mínima do lote de 2.500m² (dois mil e quinhentos metros quadrados);</w:t>
      </w:r>
    </w:p>
    <w:p w:rsidR="005F690D" w:rsidRDefault="005F690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frente mínima de 30m (trinta metros) para o logradouro público;</w:t>
      </w:r>
    </w:p>
    <w:p w:rsidR="005F690D" w:rsidRDefault="005F690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índice de ocupação de 15% (quinze por cento) da área do lote, para residências do tipo R-1;</w:t>
      </w:r>
    </w:p>
    <w:p w:rsidR="005F690D" w:rsidRDefault="005F690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recuos obrigatórios de 6m (seis metros) do alinhamento da via pública e de 2m (dois metros) na divisa do fundo do lote;</w:t>
      </w:r>
    </w:p>
    <w:p w:rsidR="005F690D" w:rsidRDefault="005F690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índice de utilização de 30% (trinta por cento) da área do lote, para residências do tipo R-1;</w:t>
      </w:r>
    </w:p>
    <w:p w:rsidR="00F753EC" w:rsidRDefault="005F690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="008E6847">
        <w:rPr>
          <w:rFonts w:ascii="Arial" w:hAnsi="Arial" w:cs="Arial"/>
          <w:sz w:val="20"/>
          <w:szCs w:val="20"/>
        </w:rPr>
        <w:t>preservação de no mínimo 50% (cinquenta por cento) da mata natural existente na área.</w:t>
      </w: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Serão permitidas construções de uso comercial nos lotes de esquina da Zona de Uso Agrícola Z-6, obedecidas as seguintes restrições:</w:t>
      </w: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ocupação de 20% (vinte por cento) da área do lote;</w:t>
      </w: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utilização de 40% (quarenta por cento) da área do lote;</w:t>
      </w: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recuo obrigatório de 6m (seis metros) do alinhamento da via pública e de 3m (três metros) nas demais divisas do lote;</w:t>
      </w: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área mínima do lote de 2.500m² (dois mil e quinhentos metros quadrados);</w:t>
      </w: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frente mínima de 30m (trinta metros) para o logradouro público;</w:t>
      </w: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preservação de no mínimo 50% (cinquenta por cento) da mata natural existente na área.</w:t>
      </w: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6847" w:rsidRDefault="008E684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Não serão permiti</w:t>
      </w:r>
      <w:r w:rsidR="00601C32">
        <w:rPr>
          <w:rFonts w:ascii="Arial" w:hAnsi="Arial" w:cs="Arial"/>
          <w:sz w:val="20"/>
          <w:szCs w:val="20"/>
        </w:rPr>
        <w:t xml:space="preserve">das as construções de </w:t>
      </w:r>
      <w:proofErr w:type="gramStart"/>
      <w:r w:rsidR="00601C32">
        <w:rPr>
          <w:rFonts w:ascii="Arial" w:hAnsi="Arial" w:cs="Arial"/>
          <w:sz w:val="20"/>
          <w:szCs w:val="20"/>
        </w:rPr>
        <w:t>quaisquer tipo</w:t>
      </w:r>
      <w:proofErr w:type="gramEnd"/>
      <w:r w:rsidR="00601C32">
        <w:rPr>
          <w:rFonts w:ascii="Arial" w:hAnsi="Arial" w:cs="Arial"/>
          <w:sz w:val="20"/>
          <w:szCs w:val="20"/>
        </w:rPr>
        <w:t xml:space="preserve"> de indústria na Zona de Uso Agrícola Z-6.</w:t>
      </w:r>
    </w:p>
    <w:p w:rsidR="00601C32" w:rsidRDefault="00601C32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1C32" w:rsidRDefault="00601C32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1C3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 loteamentos, arruamentos, desmembramentos e </w:t>
      </w:r>
      <w:proofErr w:type="spellStart"/>
      <w:r>
        <w:rPr>
          <w:rFonts w:ascii="Arial" w:hAnsi="Arial" w:cs="Arial"/>
          <w:sz w:val="20"/>
          <w:szCs w:val="20"/>
        </w:rPr>
        <w:t>remembramentos</w:t>
      </w:r>
      <w:proofErr w:type="spellEnd"/>
      <w:r>
        <w:rPr>
          <w:rFonts w:ascii="Arial" w:hAnsi="Arial" w:cs="Arial"/>
          <w:sz w:val="20"/>
          <w:szCs w:val="20"/>
        </w:rPr>
        <w:t xml:space="preserve"> a ser executados na Zona de Uso Agrícola Z-6, deverão obede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cer os requisitos mínimos abaixo a fim da preservação da mata natural e dos mananciais hídricos:</w:t>
      </w:r>
    </w:p>
    <w:p w:rsidR="00601C32" w:rsidRDefault="00601C32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1C32" w:rsidRDefault="00601C32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área mínima dos lotes de 2.500m² (dois mil e quinhentos metros quadrados);</w:t>
      </w:r>
    </w:p>
    <w:p w:rsidR="00601C32" w:rsidRDefault="00601C32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frente mínima de 30m (trinta metros) para o logradouro público;</w:t>
      </w:r>
    </w:p>
    <w:p w:rsidR="00601C32" w:rsidRDefault="00601C32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ao longo dos cursos de águas, serão reservadas uma faixa de 28m (vinte e oito metros), sendo 14m (quatorze metros) em cada lado, de ambas</w:t>
      </w:r>
      <w:r w:rsidR="00AB47C9">
        <w:rPr>
          <w:rFonts w:ascii="Arial" w:hAnsi="Arial" w:cs="Arial"/>
          <w:sz w:val="20"/>
          <w:szCs w:val="20"/>
        </w:rPr>
        <w:t xml:space="preserve"> as margens, excluída da largura média do canal natural ou retificado;</w:t>
      </w:r>
    </w:p>
    <w:p w:rsidR="00AB47C9" w:rsidRDefault="00AB47C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lastRenderedPageBreak/>
        <w:t>d)</w:t>
      </w:r>
      <w:r>
        <w:rPr>
          <w:rFonts w:ascii="Arial" w:hAnsi="Arial" w:cs="Arial"/>
          <w:sz w:val="20"/>
          <w:szCs w:val="20"/>
        </w:rPr>
        <w:t xml:space="preserve"> as vias de comunicação deverão ter a largura mínima de 12m (doze metros) para as vias secundárias e de 14m (quatorze metros) para as vias principais.</w:t>
      </w:r>
    </w:p>
    <w:p w:rsidR="00AB47C9" w:rsidRDefault="00AB47C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7C9" w:rsidRDefault="00AB47C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localização de áreas de recreação será determinada segundo as diretrizes fornecidas</w:t>
      </w:r>
      <w:r w:rsidR="002D7AED">
        <w:rPr>
          <w:rFonts w:ascii="Arial" w:hAnsi="Arial" w:cs="Arial"/>
          <w:sz w:val="20"/>
          <w:szCs w:val="20"/>
        </w:rPr>
        <w:t xml:space="preserve"> pela Prefeitura Municipal e deverão corresponder no mínimo a 20% (vinte por cento) da área loteada.</w:t>
      </w:r>
    </w:p>
    <w:p w:rsidR="002D7AED" w:rsidRDefault="002D7AE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AED" w:rsidRDefault="002D7AE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localização das áreas de uso institucional será determinada segundo as diretrizes fornecidas pela Prefeitura Municipal e deverão corresponder no mínimo a 5% (cinco por cento) da área loteada.</w:t>
      </w:r>
    </w:p>
    <w:p w:rsidR="002D7AED" w:rsidRDefault="002D7AE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AED" w:rsidRDefault="002D7AE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promotor do loteamento, arruamento, desmembramento ou </w:t>
      </w:r>
      <w:proofErr w:type="spellStart"/>
      <w:r>
        <w:rPr>
          <w:rFonts w:ascii="Arial" w:hAnsi="Arial" w:cs="Arial"/>
          <w:sz w:val="20"/>
          <w:szCs w:val="20"/>
        </w:rPr>
        <w:t>remembramento</w:t>
      </w:r>
      <w:proofErr w:type="spellEnd"/>
      <w:r>
        <w:rPr>
          <w:rFonts w:ascii="Arial" w:hAnsi="Arial" w:cs="Arial"/>
          <w:sz w:val="20"/>
          <w:szCs w:val="20"/>
        </w:rPr>
        <w:t>, assinará termo de acordo, no qual se obrigará a executar no prazo máximo de 24 (vinte e quatro) meses os seguintes melhoramentos:</w:t>
      </w:r>
    </w:p>
    <w:p w:rsidR="002D7AED" w:rsidRDefault="002D7AE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AED" w:rsidRDefault="002D7AE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271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executar as próprias custas, nos prazos fixados no mesmo “Termo de Acordo” e dentro dos projetos aprovados, as obras de abertura das vias de comunicação, guias e sarjetas, </w:t>
      </w:r>
      <w:proofErr w:type="spellStart"/>
      <w:r>
        <w:rPr>
          <w:rFonts w:ascii="Arial" w:hAnsi="Arial" w:cs="Arial"/>
          <w:sz w:val="20"/>
          <w:szCs w:val="20"/>
        </w:rPr>
        <w:t>sarjetões</w:t>
      </w:r>
      <w:proofErr w:type="spellEnd"/>
      <w:r>
        <w:rPr>
          <w:rFonts w:ascii="Arial" w:hAnsi="Arial" w:cs="Arial"/>
          <w:sz w:val="20"/>
          <w:szCs w:val="20"/>
        </w:rPr>
        <w:t>, galerias de obras pluviais e pavimentação.</w:t>
      </w:r>
    </w:p>
    <w:p w:rsidR="002D7AED" w:rsidRPr="00601C32" w:rsidRDefault="002D7AE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1271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</w:t>
      </w:r>
      <w:r w:rsidR="002D7AED">
        <w:rPr>
          <w:rFonts w:ascii="Arial" w:hAnsi="Arial" w:cs="Arial"/>
          <w:sz w:val="20"/>
          <w:szCs w:val="20"/>
        </w:rPr>
        <w:t xml:space="preserve">não execução das obras previstas no “Termo de Acordo” e no cronograma de execução das obras, incorrerá </w:t>
      </w:r>
      <w:r w:rsidR="00081271">
        <w:rPr>
          <w:rFonts w:ascii="Arial" w:hAnsi="Arial" w:cs="Arial"/>
          <w:sz w:val="20"/>
          <w:szCs w:val="20"/>
        </w:rPr>
        <w:t xml:space="preserve">o promotor do loteamento, arruamento, desmembramento ou </w:t>
      </w:r>
      <w:proofErr w:type="spellStart"/>
      <w:r w:rsidR="00081271">
        <w:rPr>
          <w:rFonts w:ascii="Arial" w:hAnsi="Arial" w:cs="Arial"/>
          <w:sz w:val="20"/>
          <w:szCs w:val="20"/>
        </w:rPr>
        <w:t>remembramento</w:t>
      </w:r>
      <w:proofErr w:type="spellEnd"/>
      <w:r w:rsidR="00081271">
        <w:rPr>
          <w:rFonts w:ascii="Arial" w:hAnsi="Arial" w:cs="Arial"/>
          <w:sz w:val="20"/>
          <w:szCs w:val="20"/>
        </w:rPr>
        <w:t>, passível de multa diária correspondente a 5 (cinco) valores referência, fixados através de decreto do Executivo Municipal.</w:t>
      </w:r>
    </w:p>
    <w:p w:rsidR="000D61DD" w:rsidRDefault="00081271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81271">
        <w:rPr>
          <w:rFonts w:ascii="Arial" w:hAnsi="Arial" w:cs="Arial"/>
          <w:b/>
          <w:sz w:val="20"/>
          <w:szCs w:val="20"/>
        </w:rPr>
        <w:t>6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81271">
        <w:rPr>
          <w:rFonts w:ascii="Arial" w:hAnsi="Arial" w:cs="Arial"/>
          <w:sz w:val="20"/>
          <w:szCs w:val="20"/>
        </w:rPr>
        <w:t>21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AED" w:rsidRDefault="002D7AED" w:rsidP="009243B3">
      <w:pPr>
        <w:spacing w:after="0" w:line="240" w:lineRule="auto"/>
      </w:pPr>
      <w:r>
        <w:separator/>
      </w:r>
    </w:p>
  </w:endnote>
  <w:endnote w:type="continuationSeparator" w:id="0">
    <w:p w:rsidR="002D7AED" w:rsidRDefault="002D7A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AED" w:rsidRDefault="002D7AED" w:rsidP="009243B3">
      <w:pPr>
        <w:spacing w:after="0" w:line="240" w:lineRule="auto"/>
      </w:pPr>
      <w:r>
        <w:separator/>
      </w:r>
    </w:p>
  </w:footnote>
  <w:footnote w:type="continuationSeparator" w:id="0">
    <w:p w:rsidR="002D7AED" w:rsidRDefault="002D7A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AED" w:rsidRDefault="002D7AE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81271"/>
    <w:rsid w:val="000D61DD"/>
    <w:rsid w:val="0012251A"/>
    <w:rsid w:val="00127A68"/>
    <w:rsid w:val="001D7561"/>
    <w:rsid w:val="001E4A05"/>
    <w:rsid w:val="00220D2E"/>
    <w:rsid w:val="00285F07"/>
    <w:rsid w:val="002D7AED"/>
    <w:rsid w:val="00332227"/>
    <w:rsid w:val="0035404A"/>
    <w:rsid w:val="00477626"/>
    <w:rsid w:val="004A21E3"/>
    <w:rsid w:val="004E3837"/>
    <w:rsid w:val="00526BDD"/>
    <w:rsid w:val="005944EF"/>
    <w:rsid w:val="005B1F9A"/>
    <w:rsid w:val="005B6CF7"/>
    <w:rsid w:val="005F690D"/>
    <w:rsid w:val="00601C32"/>
    <w:rsid w:val="0071055A"/>
    <w:rsid w:val="00747F63"/>
    <w:rsid w:val="0077607E"/>
    <w:rsid w:val="008021CE"/>
    <w:rsid w:val="008E6847"/>
    <w:rsid w:val="008F5549"/>
    <w:rsid w:val="009243B3"/>
    <w:rsid w:val="00996BDF"/>
    <w:rsid w:val="00A2086E"/>
    <w:rsid w:val="00A6639E"/>
    <w:rsid w:val="00AB47C9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0149B7E0-AA6C-4351-BA5E-A6449880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F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8ABD-6648-42F7-B4B1-5EAC1A90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dcterms:created xsi:type="dcterms:W3CDTF">2019-04-05T16:42:00Z</dcterms:created>
  <dcterms:modified xsi:type="dcterms:W3CDTF">2019-04-12T20:48:00Z</dcterms:modified>
</cp:coreProperties>
</file>