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E1A3F">
        <w:rPr>
          <w:rFonts w:ascii="Arial" w:hAnsi="Arial" w:cs="Arial"/>
          <w:b/>
          <w:sz w:val="20"/>
          <w:szCs w:val="20"/>
        </w:rPr>
        <w:t>1.540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57E6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1B4D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E1A3F" w:rsidP="00A2762A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</w:t>
      </w:r>
      <w:r w:rsidR="00933631">
        <w:rPr>
          <w:rFonts w:ascii="Arial" w:hAnsi="Arial" w:cs="Arial"/>
          <w:sz w:val="20"/>
          <w:szCs w:val="20"/>
        </w:rPr>
        <w:t>utivo Municipal a celebrar convê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 xml:space="preserve">nio com a </w:t>
      </w:r>
      <w:r w:rsidRPr="008E1A3F">
        <w:rPr>
          <w:rFonts w:ascii="Arial" w:hAnsi="Arial" w:cs="Arial"/>
          <w:sz w:val="20"/>
          <w:szCs w:val="20"/>
        </w:rPr>
        <w:t>Su</w:t>
      </w:r>
      <w:r>
        <w:rPr>
          <w:rFonts w:ascii="Arial" w:hAnsi="Arial" w:cs="Arial"/>
          <w:sz w:val="20"/>
          <w:szCs w:val="20"/>
        </w:rPr>
        <w:t xml:space="preserve">perintendência Nacional do Abastecimento - SUNAB e </w:t>
      </w:r>
      <w:r w:rsidRPr="008E1A3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á</w:t>
      </w:r>
      <w:r w:rsidRPr="008E1A3F">
        <w:rPr>
          <w:rFonts w:ascii="Arial" w:hAnsi="Arial" w:cs="Arial"/>
          <w:sz w:val="20"/>
          <w:szCs w:val="20"/>
        </w:rPr>
        <w:t xml:space="preserve"> outras providencias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57E6" w:rsidRDefault="00127A68" w:rsidP="008E1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8E1A3F">
        <w:rPr>
          <w:rFonts w:ascii="Arial" w:hAnsi="Arial" w:cs="Arial"/>
          <w:sz w:val="20"/>
          <w:szCs w:val="20"/>
        </w:rPr>
        <w:t xml:space="preserve">Fica o Executivo Municipal de Ferraz </w:t>
      </w:r>
      <w:r w:rsidR="008E1A3F" w:rsidRPr="008E1A3F">
        <w:rPr>
          <w:rFonts w:ascii="Arial" w:hAnsi="Arial" w:cs="Arial"/>
          <w:sz w:val="20"/>
          <w:szCs w:val="20"/>
        </w:rPr>
        <w:t>de Vasconcelos, autorizado a ce</w:t>
      </w:r>
      <w:r w:rsidR="008E1A3F">
        <w:rPr>
          <w:rFonts w:ascii="Arial" w:hAnsi="Arial" w:cs="Arial"/>
          <w:sz w:val="20"/>
          <w:szCs w:val="20"/>
        </w:rPr>
        <w:t>lebrar, nos termos do art.</w:t>
      </w:r>
      <w:r w:rsidR="0057135D">
        <w:rPr>
          <w:rFonts w:ascii="Arial" w:hAnsi="Arial" w:cs="Arial"/>
          <w:sz w:val="20"/>
          <w:szCs w:val="20"/>
        </w:rPr>
        <w:t xml:space="preserve"> </w:t>
      </w:r>
      <w:r w:rsidR="008E1A3F">
        <w:rPr>
          <w:rFonts w:ascii="Arial" w:hAnsi="Arial" w:cs="Arial"/>
          <w:sz w:val="20"/>
          <w:szCs w:val="20"/>
        </w:rPr>
        <w:t xml:space="preserve">38 do </w:t>
      </w:r>
      <w:r w:rsidR="008E1A3F" w:rsidRPr="008E1A3F">
        <w:rPr>
          <w:rFonts w:ascii="Arial" w:hAnsi="Arial" w:cs="Arial"/>
          <w:sz w:val="20"/>
          <w:szCs w:val="20"/>
        </w:rPr>
        <w:t>Decreto-Lei</w:t>
      </w:r>
      <w:r w:rsidR="008E1A3F">
        <w:rPr>
          <w:rFonts w:ascii="Arial" w:hAnsi="Arial" w:cs="Arial"/>
          <w:sz w:val="20"/>
          <w:szCs w:val="20"/>
        </w:rPr>
        <w:t xml:space="preserve"> Federal nº</w:t>
      </w:r>
      <w:r w:rsidR="008E1A3F" w:rsidRPr="008E1A3F">
        <w:rPr>
          <w:rFonts w:ascii="Arial" w:hAnsi="Arial" w:cs="Arial"/>
          <w:sz w:val="20"/>
          <w:szCs w:val="20"/>
        </w:rPr>
        <w:t xml:space="preserve"> 2283, de 27 de fevereiro de 1986, combinado</w:t>
      </w:r>
      <w:r w:rsidR="008E1A3F">
        <w:rPr>
          <w:rFonts w:ascii="Arial" w:hAnsi="Arial" w:cs="Arial"/>
          <w:sz w:val="20"/>
          <w:szCs w:val="20"/>
        </w:rPr>
        <w:t xml:space="preserve"> com o disposto no § 1º</w:t>
      </w:r>
      <w:r w:rsidR="008E1A3F" w:rsidRPr="008E1A3F">
        <w:rPr>
          <w:rFonts w:ascii="Arial" w:hAnsi="Arial" w:cs="Arial"/>
          <w:sz w:val="20"/>
          <w:szCs w:val="20"/>
        </w:rPr>
        <w:t xml:space="preserve">, </w:t>
      </w:r>
      <w:r w:rsidR="008E1A3F">
        <w:rPr>
          <w:rFonts w:ascii="Arial" w:hAnsi="Arial" w:cs="Arial"/>
          <w:sz w:val="20"/>
          <w:szCs w:val="20"/>
        </w:rPr>
        <w:t>do art</w:t>
      </w:r>
      <w:r w:rsidR="0057135D">
        <w:rPr>
          <w:rFonts w:ascii="Arial" w:hAnsi="Arial" w:cs="Arial"/>
          <w:sz w:val="20"/>
          <w:szCs w:val="20"/>
        </w:rPr>
        <w:t>.</w:t>
      </w:r>
      <w:r w:rsidR="008E1A3F">
        <w:rPr>
          <w:rFonts w:ascii="Arial" w:hAnsi="Arial" w:cs="Arial"/>
          <w:sz w:val="20"/>
          <w:szCs w:val="20"/>
        </w:rPr>
        <w:t xml:space="preserve"> 3º, do Decreto Federal nº 92.433, de 03 de març</w:t>
      </w:r>
      <w:r w:rsidR="00A2762A">
        <w:rPr>
          <w:rFonts w:ascii="Arial" w:hAnsi="Arial" w:cs="Arial"/>
          <w:sz w:val="20"/>
          <w:szCs w:val="20"/>
        </w:rPr>
        <w:t>o de 1986, convê</w:t>
      </w:r>
      <w:r w:rsidR="008E1A3F" w:rsidRPr="008E1A3F">
        <w:rPr>
          <w:rFonts w:ascii="Arial" w:hAnsi="Arial" w:cs="Arial"/>
          <w:sz w:val="20"/>
          <w:szCs w:val="20"/>
        </w:rPr>
        <w:t>nio com a Superintendência</w:t>
      </w:r>
      <w:r w:rsidR="008E1A3F">
        <w:rPr>
          <w:rFonts w:ascii="Arial" w:hAnsi="Arial" w:cs="Arial"/>
          <w:sz w:val="20"/>
          <w:szCs w:val="20"/>
        </w:rPr>
        <w:t xml:space="preserve"> </w:t>
      </w:r>
      <w:r w:rsidR="008E1A3F" w:rsidRPr="008E1A3F">
        <w:rPr>
          <w:rFonts w:ascii="Arial" w:hAnsi="Arial" w:cs="Arial"/>
          <w:sz w:val="20"/>
          <w:szCs w:val="20"/>
        </w:rPr>
        <w:t>Nacional do Abastecimento -</w:t>
      </w:r>
      <w:r w:rsidR="008E1A3F">
        <w:rPr>
          <w:rFonts w:ascii="Arial" w:hAnsi="Arial" w:cs="Arial"/>
          <w:sz w:val="20"/>
          <w:szCs w:val="20"/>
        </w:rPr>
        <w:t xml:space="preserve"> SUNAB para a fiscalização do </w:t>
      </w:r>
      <w:r w:rsidR="008E1A3F" w:rsidRPr="008E1A3F">
        <w:rPr>
          <w:rFonts w:ascii="Arial" w:hAnsi="Arial" w:cs="Arial"/>
          <w:sz w:val="20"/>
          <w:szCs w:val="20"/>
        </w:rPr>
        <w:t>cumprimento das normas de congelamento de pregos e verificação</w:t>
      </w:r>
      <w:r w:rsidR="008E1A3F">
        <w:rPr>
          <w:rFonts w:ascii="Arial" w:hAnsi="Arial" w:cs="Arial"/>
          <w:sz w:val="20"/>
          <w:szCs w:val="20"/>
        </w:rPr>
        <w:t xml:space="preserve"> </w:t>
      </w:r>
      <w:r w:rsidR="008E1A3F" w:rsidRPr="008E1A3F">
        <w:rPr>
          <w:rFonts w:ascii="Arial" w:hAnsi="Arial" w:cs="Arial"/>
          <w:sz w:val="20"/>
          <w:szCs w:val="20"/>
        </w:rPr>
        <w:t>da política de sonegação de produtos.</w:t>
      </w:r>
    </w:p>
    <w:p w:rsidR="000127BD" w:rsidRDefault="000127BD" w:rsidP="000127B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7BD" w:rsidRDefault="00EB78E3" w:rsidP="008E1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CA0003">
        <w:rPr>
          <w:rFonts w:ascii="Arial" w:hAnsi="Arial" w:cs="Arial"/>
          <w:b/>
          <w:sz w:val="20"/>
          <w:szCs w:val="20"/>
        </w:rPr>
        <w:t xml:space="preserve">º </w:t>
      </w:r>
      <w:r w:rsidR="008E1A3F" w:rsidRPr="008E1A3F">
        <w:rPr>
          <w:rFonts w:ascii="Arial" w:hAnsi="Arial" w:cs="Arial"/>
          <w:sz w:val="20"/>
          <w:szCs w:val="20"/>
        </w:rPr>
        <w:t>As despes</w:t>
      </w:r>
      <w:r w:rsidR="008E1A3F">
        <w:rPr>
          <w:rFonts w:ascii="Arial" w:hAnsi="Arial" w:cs="Arial"/>
          <w:sz w:val="20"/>
          <w:szCs w:val="20"/>
        </w:rPr>
        <w:t xml:space="preserve">as decorrentes com a aplicação </w:t>
      </w:r>
      <w:r w:rsidR="008E1A3F" w:rsidRPr="008E1A3F">
        <w:rPr>
          <w:rFonts w:ascii="Arial" w:hAnsi="Arial" w:cs="Arial"/>
          <w:sz w:val="20"/>
          <w:szCs w:val="20"/>
        </w:rPr>
        <w:t>desta Lei correrão por cont</w:t>
      </w:r>
      <w:r w:rsidR="008E1A3F">
        <w:rPr>
          <w:rFonts w:ascii="Arial" w:hAnsi="Arial" w:cs="Arial"/>
          <w:sz w:val="20"/>
          <w:szCs w:val="20"/>
        </w:rPr>
        <w:t xml:space="preserve">a das dotações consignadas no </w:t>
      </w:r>
      <w:r w:rsidR="008E1A3F" w:rsidRPr="008E1A3F">
        <w:rPr>
          <w:rFonts w:ascii="Arial" w:hAnsi="Arial" w:cs="Arial"/>
          <w:sz w:val="20"/>
          <w:szCs w:val="20"/>
        </w:rPr>
        <w:t>orçamento vigente.</w:t>
      </w:r>
    </w:p>
    <w:p w:rsidR="008E1A3F" w:rsidRDefault="008E1A3F" w:rsidP="008E1A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P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2D702F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 xml:space="preserve">Lei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D702F">
        <w:rPr>
          <w:rFonts w:ascii="Arial" w:hAnsi="Arial" w:cs="Arial"/>
          <w:sz w:val="20"/>
          <w:szCs w:val="20"/>
        </w:rPr>
        <w:t>publicação, revogadas as disposições em contrário</w:t>
      </w:r>
      <w:r w:rsidR="005A29EE" w:rsidRPr="005A29EE">
        <w:rPr>
          <w:rFonts w:ascii="Arial" w:hAnsi="Arial" w:cs="Arial"/>
          <w:sz w:val="20"/>
          <w:szCs w:val="20"/>
        </w:rPr>
        <w:t>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A29EE">
        <w:rPr>
          <w:rFonts w:ascii="Arial" w:hAnsi="Arial" w:cs="Arial"/>
          <w:sz w:val="20"/>
          <w:szCs w:val="20"/>
        </w:rPr>
        <w:t>23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11B4D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7E8A" w:rsidRDefault="00B77E8A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E3F94"/>
    <w:rsid w:val="00124A2B"/>
    <w:rsid w:val="00127A68"/>
    <w:rsid w:val="00152A21"/>
    <w:rsid w:val="001A2491"/>
    <w:rsid w:val="001D7561"/>
    <w:rsid w:val="00214120"/>
    <w:rsid w:val="002270E3"/>
    <w:rsid w:val="00270D7D"/>
    <w:rsid w:val="0028436E"/>
    <w:rsid w:val="00285F07"/>
    <w:rsid w:val="002D702F"/>
    <w:rsid w:val="002F57E6"/>
    <w:rsid w:val="00327A85"/>
    <w:rsid w:val="0035404A"/>
    <w:rsid w:val="005553CA"/>
    <w:rsid w:val="0057135D"/>
    <w:rsid w:val="00581D0F"/>
    <w:rsid w:val="005A29EE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C7623"/>
    <w:rsid w:val="008E1A3F"/>
    <w:rsid w:val="009243B3"/>
    <w:rsid w:val="00933631"/>
    <w:rsid w:val="00960337"/>
    <w:rsid w:val="0099051E"/>
    <w:rsid w:val="00A034B4"/>
    <w:rsid w:val="00A2762A"/>
    <w:rsid w:val="00AD1C95"/>
    <w:rsid w:val="00B43F6F"/>
    <w:rsid w:val="00B77E8A"/>
    <w:rsid w:val="00B83342"/>
    <w:rsid w:val="00B9293F"/>
    <w:rsid w:val="00C106E2"/>
    <w:rsid w:val="00C62471"/>
    <w:rsid w:val="00C65DF8"/>
    <w:rsid w:val="00C84725"/>
    <w:rsid w:val="00CA0003"/>
    <w:rsid w:val="00D155C8"/>
    <w:rsid w:val="00D7651E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F11B4D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2019-04-11T17:46:00Z</dcterms:created>
  <dcterms:modified xsi:type="dcterms:W3CDTF">2019-04-16T18:12:00Z</dcterms:modified>
</cp:coreProperties>
</file>