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6D7">
        <w:rPr>
          <w:rFonts w:ascii="Arial" w:hAnsi="Arial" w:cs="Arial"/>
          <w:b/>
          <w:sz w:val="20"/>
          <w:szCs w:val="20"/>
        </w:rPr>
        <w:t>1.559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7568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7568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429ED" w:rsidP="004F0B0B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bookmarkStart w:id="2" w:name="_GoBack"/>
      <w:r w:rsidRPr="00E429ED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 xml:space="preserve">toriza </w:t>
      </w:r>
      <w:r w:rsidR="001A55C4">
        <w:rPr>
          <w:rFonts w:ascii="Arial" w:hAnsi="Arial" w:cs="Arial"/>
          <w:sz w:val="20"/>
          <w:szCs w:val="20"/>
        </w:rPr>
        <w:t>o Poder Executivo a celebrar convênio com o Estado de São Paulo, através do Titular da Pasta da Educação, objetivando o desenvolvimento das ações, da municipalização de Merenda Escolar</w:t>
      </w:r>
      <w:r w:rsidR="000E3F94">
        <w:rPr>
          <w:rFonts w:ascii="Arial" w:hAnsi="Arial" w:cs="Arial"/>
          <w:sz w:val="20"/>
          <w:szCs w:val="20"/>
        </w:rPr>
        <w:t>.</w:t>
      </w:r>
    </w:p>
    <w:bookmarkEnd w:id="2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55491F" w:rsidRDefault="005549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E429ED" w:rsidRPr="00E429ED">
        <w:rPr>
          <w:rFonts w:ascii="Arial" w:hAnsi="Arial" w:cs="Arial"/>
          <w:sz w:val="20"/>
          <w:szCs w:val="20"/>
        </w:rPr>
        <w:t xml:space="preserve">Fica </w:t>
      </w:r>
      <w:r w:rsidR="008E7568">
        <w:rPr>
          <w:rFonts w:ascii="Arial" w:hAnsi="Arial" w:cs="Arial"/>
          <w:sz w:val="20"/>
          <w:szCs w:val="20"/>
        </w:rPr>
        <w:t xml:space="preserve">o Poder Executivo Municipal autorizado a </w:t>
      </w:r>
      <w:r w:rsidR="00E429ED" w:rsidRPr="00E429ED">
        <w:rPr>
          <w:rFonts w:ascii="Arial" w:hAnsi="Arial" w:cs="Arial"/>
          <w:sz w:val="20"/>
          <w:szCs w:val="20"/>
        </w:rPr>
        <w:t>ce</w:t>
      </w:r>
      <w:r w:rsidR="004762C9">
        <w:rPr>
          <w:rFonts w:ascii="Arial" w:hAnsi="Arial" w:cs="Arial"/>
          <w:sz w:val="20"/>
          <w:szCs w:val="20"/>
        </w:rPr>
        <w:t>lebrar convê</w:t>
      </w:r>
      <w:r w:rsidR="00E429ED">
        <w:rPr>
          <w:rFonts w:ascii="Arial" w:hAnsi="Arial" w:cs="Arial"/>
          <w:sz w:val="20"/>
          <w:szCs w:val="20"/>
        </w:rPr>
        <w:t xml:space="preserve">nio com </w:t>
      </w:r>
      <w:r w:rsidR="008E7568">
        <w:rPr>
          <w:rFonts w:ascii="Arial" w:hAnsi="Arial" w:cs="Arial"/>
          <w:sz w:val="20"/>
          <w:szCs w:val="20"/>
        </w:rPr>
        <w:t>o Governo</w:t>
      </w:r>
      <w:r w:rsidR="00E429ED">
        <w:rPr>
          <w:rFonts w:ascii="Arial" w:hAnsi="Arial" w:cs="Arial"/>
          <w:sz w:val="20"/>
          <w:szCs w:val="20"/>
        </w:rPr>
        <w:t xml:space="preserve"> do Estado de São Paulo, </w:t>
      </w:r>
      <w:r w:rsidR="008E7568">
        <w:rPr>
          <w:rFonts w:ascii="Arial" w:hAnsi="Arial" w:cs="Arial"/>
          <w:sz w:val="20"/>
          <w:szCs w:val="20"/>
        </w:rPr>
        <w:t>através do Ministério da Educação e Cultura, com a interveniência da Secretaria da Educação, objetivando o desenvolvimento das ações da Municipalização da Merenda Escolar.</w:t>
      </w:r>
    </w:p>
    <w:p w:rsidR="00CD1C7A" w:rsidRDefault="00CD1C7A" w:rsidP="00CD1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7BD" w:rsidRDefault="00EB78E3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429ED"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E7568">
        <w:rPr>
          <w:rFonts w:ascii="Arial" w:hAnsi="Arial" w:cs="Arial"/>
          <w:sz w:val="20"/>
          <w:szCs w:val="20"/>
        </w:rPr>
        <w:t>Fica o Executivo Municipal, autorizado a abrir Créditos Adicionais Suplementares até o limite de Cz$ 80.000,00 (oitenta mil cruzados), destinados a aplicação dos recursos a serem repassados.</w:t>
      </w:r>
    </w:p>
    <w:p w:rsidR="002B3009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E7568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FC1A8E">
        <w:rPr>
          <w:rFonts w:ascii="Arial" w:hAnsi="Arial" w:cs="Arial"/>
          <w:sz w:val="20"/>
          <w:szCs w:val="20"/>
        </w:rPr>
        <w:t>publicação, revogadas as disposições em contrário.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C1A8E">
        <w:rPr>
          <w:rFonts w:ascii="Arial" w:hAnsi="Arial" w:cs="Arial"/>
          <w:sz w:val="20"/>
          <w:szCs w:val="20"/>
        </w:rPr>
        <w:t>2</w:t>
      </w:r>
      <w:r w:rsidR="008E7568">
        <w:rPr>
          <w:rFonts w:ascii="Arial" w:hAnsi="Arial" w:cs="Arial"/>
          <w:sz w:val="20"/>
          <w:szCs w:val="20"/>
        </w:rPr>
        <w:t>4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8E7568">
        <w:rPr>
          <w:rFonts w:ascii="Arial" w:hAnsi="Arial" w:cs="Arial"/>
          <w:sz w:val="20"/>
          <w:szCs w:val="20"/>
        </w:rPr>
        <w:t>setembro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8E7568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8E7568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E7568" w:rsidRDefault="008E7568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8E7568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E3F94"/>
    <w:rsid w:val="00124A2B"/>
    <w:rsid w:val="00127A68"/>
    <w:rsid w:val="00152A21"/>
    <w:rsid w:val="00195994"/>
    <w:rsid w:val="001A2491"/>
    <w:rsid w:val="001A55C4"/>
    <w:rsid w:val="001D58B8"/>
    <w:rsid w:val="001D7561"/>
    <w:rsid w:val="00214120"/>
    <w:rsid w:val="002270E3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403851"/>
    <w:rsid w:val="004762C9"/>
    <w:rsid w:val="004F0B0B"/>
    <w:rsid w:val="005122C7"/>
    <w:rsid w:val="0055491F"/>
    <w:rsid w:val="005553CA"/>
    <w:rsid w:val="00581D0F"/>
    <w:rsid w:val="005A29EE"/>
    <w:rsid w:val="006B3186"/>
    <w:rsid w:val="007121C7"/>
    <w:rsid w:val="00764EB2"/>
    <w:rsid w:val="00786ECB"/>
    <w:rsid w:val="0082420A"/>
    <w:rsid w:val="00825296"/>
    <w:rsid w:val="0083196B"/>
    <w:rsid w:val="008358CA"/>
    <w:rsid w:val="008470FF"/>
    <w:rsid w:val="00850C41"/>
    <w:rsid w:val="00860F73"/>
    <w:rsid w:val="008C7623"/>
    <w:rsid w:val="008E1A3F"/>
    <w:rsid w:val="008E7568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416D7"/>
    <w:rsid w:val="00D7651E"/>
    <w:rsid w:val="00D77299"/>
    <w:rsid w:val="00D94C94"/>
    <w:rsid w:val="00DC22C1"/>
    <w:rsid w:val="00DD7AE7"/>
    <w:rsid w:val="00DE5E7A"/>
    <w:rsid w:val="00E2704E"/>
    <w:rsid w:val="00E429ED"/>
    <w:rsid w:val="00E52BB7"/>
    <w:rsid w:val="00EA2618"/>
    <w:rsid w:val="00EB78E3"/>
    <w:rsid w:val="00EC2764"/>
    <w:rsid w:val="00EF31DB"/>
    <w:rsid w:val="00F11B4D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2019-04-16T12:37:00Z</dcterms:created>
  <dcterms:modified xsi:type="dcterms:W3CDTF">2019-04-16T19:19:00Z</dcterms:modified>
</cp:coreProperties>
</file>