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2C718B">
        <w:rPr>
          <w:rFonts w:ascii="Arial" w:hAnsi="Arial" w:cs="Arial"/>
          <w:b/>
          <w:sz w:val="20"/>
          <w:szCs w:val="20"/>
        </w:rPr>
        <w:t>2</w:t>
      </w:r>
      <w:r w:rsidR="000A609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85FCC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5A1D">
        <w:rPr>
          <w:rFonts w:ascii="Arial" w:hAnsi="Arial" w:cs="Arial"/>
          <w:sz w:val="20"/>
          <w:szCs w:val="20"/>
        </w:rPr>
        <w:t>bens de uso comum do povo</w:t>
      </w:r>
      <w:r w:rsidR="0082503B">
        <w:rPr>
          <w:rFonts w:ascii="Arial" w:hAnsi="Arial" w:cs="Arial"/>
          <w:sz w:val="20"/>
          <w:szCs w:val="20"/>
        </w:rPr>
        <w:t xml:space="preserve"> e autoriza para cessão em comodato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1034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055AC">
        <w:rPr>
          <w:rFonts w:ascii="Arial" w:hAnsi="Arial" w:cs="Arial"/>
          <w:sz w:val="20"/>
          <w:szCs w:val="20"/>
        </w:rPr>
        <w:t xml:space="preserve">Fica desafetada de uso comum do povo, passando a integrar os bens patrimoniais do município, o sistema de recreio </w:t>
      </w:r>
      <w:r w:rsidR="001034FB">
        <w:rPr>
          <w:rFonts w:ascii="Arial" w:hAnsi="Arial" w:cs="Arial"/>
          <w:sz w:val="20"/>
          <w:szCs w:val="20"/>
        </w:rPr>
        <w:t>(ESPAÇO</w:t>
      </w:r>
      <w:r w:rsidR="002055AC">
        <w:rPr>
          <w:rFonts w:ascii="Arial" w:hAnsi="Arial" w:cs="Arial"/>
          <w:sz w:val="20"/>
          <w:szCs w:val="20"/>
        </w:rPr>
        <w:t xml:space="preserve"> LIVRE) com 2.360,00 m</w:t>
      </w:r>
      <w:r w:rsidR="002055AC">
        <w:rPr>
          <w:rFonts w:ascii="Arial" w:hAnsi="Arial" w:cs="Arial"/>
          <w:sz w:val="20"/>
          <w:szCs w:val="20"/>
          <w:vertAlign w:val="superscript"/>
        </w:rPr>
        <w:t>2</w:t>
      </w:r>
      <w:r w:rsidR="002055AC">
        <w:rPr>
          <w:rFonts w:ascii="Arial" w:hAnsi="Arial" w:cs="Arial"/>
          <w:sz w:val="20"/>
          <w:szCs w:val="20"/>
        </w:rPr>
        <w:t xml:space="preserve"> do CONJUNTO Residencial Presidente Castello Branco, situado a Avenida Suzana </w:t>
      </w:r>
      <w:proofErr w:type="spellStart"/>
      <w:r w:rsidR="002055AC">
        <w:rPr>
          <w:rFonts w:ascii="Arial" w:hAnsi="Arial" w:cs="Arial"/>
          <w:sz w:val="20"/>
          <w:szCs w:val="20"/>
        </w:rPr>
        <w:t>Arlow</w:t>
      </w:r>
      <w:proofErr w:type="spellEnd"/>
      <w:r w:rsidR="002055AC">
        <w:rPr>
          <w:rFonts w:ascii="Arial" w:hAnsi="Arial" w:cs="Arial"/>
          <w:sz w:val="20"/>
          <w:szCs w:val="20"/>
        </w:rPr>
        <w:t xml:space="preserve">; conforme croqui e memorial </w:t>
      </w:r>
      <w:r w:rsidR="001034FB">
        <w:rPr>
          <w:rFonts w:ascii="Arial" w:hAnsi="Arial" w:cs="Arial"/>
          <w:sz w:val="20"/>
          <w:szCs w:val="20"/>
        </w:rPr>
        <w:t>descritivos anexos</w:t>
      </w:r>
      <w:r w:rsidR="002055AC">
        <w:rPr>
          <w:rFonts w:ascii="Arial" w:hAnsi="Arial" w:cs="Arial"/>
          <w:sz w:val="20"/>
          <w:szCs w:val="20"/>
        </w:rPr>
        <w:t xml:space="preserve"> I e II da presente Lei. </w:t>
      </w:r>
    </w:p>
    <w:p w:rsidR="002055AC" w:rsidRDefault="002055AC" w:rsidP="001034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34FB" w:rsidRDefault="002055AC" w:rsidP="001034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095">
        <w:rPr>
          <w:rFonts w:ascii="Arial" w:hAnsi="Arial" w:cs="Arial"/>
          <w:b/>
          <w:sz w:val="20"/>
          <w:szCs w:val="20"/>
        </w:rPr>
        <w:t>Art. 2º</w:t>
      </w:r>
      <w:r w:rsidR="000A60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poder Executivo fica autorizado pela presente Lei, a ceder em Comodato pelo prazo de 10(dez) anos, o imóvel descrito nos anexos I e II, à CRECHE COMUNITÁRIA E OBRA FILANTRÓPICA DE ASSISTÊNCIA SOCIAL – </w:t>
      </w:r>
      <w:r w:rsidRPr="001034FB">
        <w:rPr>
          <w:rFonts w:ascii="Arial" w:hAnsi="Arial" w:cs="Arial"/>
          <w:sz w:val="20"/>
          <w:szCs w:val="20"/>
        </w:rPr>
        <w:t>CANTINHO DA ALEGRIA</w:t>
      </w:r>
      <w:r>
        <w:rPr>
          <w:rFonts w:ascii="Arial" w:hAnsi="Arial" w:cs="Arial"/>
          <w:sz w:val="20"/>
          <w:szCs w:val="20"/>
        </w:rPr>
        <w:t>, com sede neste município, podendo o prazo ser prorrogado por igual período.</w:t>
      </w:r>
    </w:p>
    <w:p w:rsidR="001034FB" w:rsidRDefault="001034FB" w:rsidP="001034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1034FB" w:rsidRDefault="002055AC" w:rsidP="001034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095">
        <w:rPr>
          <w:rFonts w:ascii="Arial" w:hAnsi="Arial" w:cs="Arial"/>
          <w:b/>
          <w:sz w:val="20"/>
          <w:szCs w:val="20"/>
        </w:rPr>
        <w:t>Ar</w:t>
      </w:r>
      <w:r w:rsidR="001034FB">
        <w:rPr>
          <w:rFonts w:ascii="Arial" w:hAnsi="Arial" w:cs="Arial"/>
          <w:b/>
          <w:sz w:val="20"/>
          <w:szCs w:val="20"/>
        </w:rPr>
        <w:t>t. 3º</w:t>
      </w:r>
      <w:r w:rsidR="000A6095">
        <w:rPr>
          <w:rFonts w:ascii="Arial" w:hAnsi="Arial" w:cs="Arial"/>
          <w:b/>
          <w:sz w:val="20"/>
          <w:szCs w:val="20"/>
        </w:rPr>
        <w:t xml:space="preserve"> </w:t>
      </w:r>
      <w:r w:rsidR="000A6095" w:rsidRPr="000A6095">
        <w:rPr>
          <w:rFonts w:ascii="Arial" w:hAnsi="Arial" w:cs="Arial"/>
          <w:sz w:val="20"/>
          <w:szCs w:val="20"/>
        </w:rPr>
        <w:t>O comodato será realizado por contrato, contendo condições, de início de ob</w:t>
      </w:r>
      <w:r w:rsidR="001034FB">
        <w:rPr>
          <w:rFonts w:ascii="Arial" w:hAnsi="Arial" w:cs="Arial"/>
          <w:sz w:val="20"/>
          <w:szCs w:val="20"/>
        </w:rPr>
        <w:t>ra, no prazo de 2 (dois) anos e</w:t>
      </w:r>
      <w:r w:rsidR="000A6095" w:rsidRPr="000A6095">
        <w:rPr>
          <w:rFonts w:ascii="Arial" w:hAnsi="Arial" w:cs="Arial"/>
          <w:sz w:val="20"/>
          <w:szCs w:val="20"/>
        </w:rPr>
        <w:t xml:space="preserve">, funcionamento em 3 (três) anos, </w:t>
      </w:r>
      <w:bookmarkStart w:id="0" w:name="_GoBack"/>
      <w:bookmarkEnd w:id="0"/>
      <w:r w:rsidR="001034FB" w:rsidRPr="000A6095">
        <w:rPr>
          <w:rFonts w:ascii="Arial" w:hAnsi="Arial" w:cs="Arial"/>
          <w:sz w:val="20"/>
          <w:szCs w:val="20"/>
        </w:rPr>
        <w:t>a</w:t>
      </w:r>
      <w:r w:rsidR="000A6095" w:rsidRPr="000A6095">
        <w:rPr>
          <w:rFonts w:ascii="Arial" w:hAnsi="Arial" w:cs="Arial"/>
          <w:sz w:val="20"/>
          <w:szCs w:val="20"/>
        </w:rPr>
        <w:t xml:space="preserve"> partir da assinatura do contrato de comodato.</w:t>
      </w:r>
      <w:r w:rsidR="000A6095">
        <w:rPr>
          <w:rFonts w:ascii="Arial" w:hAnsi="Arial" w:cs="Arial"/>
          <w:sz w:val="20"/>
          <w:szCs w:val="20"/>
        </w:rPr>
        <w:t xml:space="preserve"> </w:t>
      </w:r>
    </w:p>
    <w:p w:rsidR="000A6095" w:rsidRDefault="000A609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6095" w:rsidRDefault="000A609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09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 os prazos citados no artigo 3º, o patrimônio retornará ao município, bem como, todas as benfeitorias que por ventura tenham sido executadas.</w:t>
      </w:r>
    </w:p>
    <w:p w:rsidR="000A6095" w:rsidRDefault="000A609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2055A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5FC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CB" w:rsidRDefault="00323ECB" w:rsidP="009243B3">
      <w:pPr>
        <w:spacing w:after="0" w:line="240" w:lineRule="auto"/>
      </w:pPr>
      <w:r>
        <w:separator/>
      </w:r>
    </w:p>
  </w:endnote>
  <w:endnote w:type="continuationSeparator" w:id="0">
    <w:p w:rsidR="00323ECB" w:rsidRDefault="00323E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CB" w:rsidRDefault="00323ECB" w:rsidP="009243B3">
      <w:pPr>
        <w:spacing w:after="0" w:line="240" w:lineRule="auto"/>
      </w:pPr>
      <w:r>
        <w:separator/>
      </w:r>
    </w:p>
  </w:footnote>
  <w:footnote w:type="continuationSeparator" w:id="0">
    <w:p w:rsidR="00323ECB" w:rsidRDefault="00323E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A6095"/>
    <w:rsid w:val="000B29EE"/>
    <w:rsid w:val="000C5015"/>
    <w:rsid w:val="000D6006"/>
    <w:rsid w:val="000F48F1"/>
    <w:rsid w:val="001034FB"/>
    <w:rsid w:val="00111AD5"/>
    <w:rsid w:val="00127A68"/>
    <w:rsid w:val="00152C71"/>
    <w:rsid w:val="00153CDF"/>
    <w:rsid w:val="00161287"/>
    <w:rsid w:val="0016224B"/>
    <w:rsid w:val="00185FCC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055AC"/>
    <w:rsid w:val="00215C9A"/>
    <w:rsid w:val="00285F07"/>
    <w:rsid w:val="002B42C6"/>
    <w:rsid w:val="002C718B"/>
    <w:rsid w:val="002E2761"/>
    <w:rsid w:val="002F708F"/>
    <w:rsid w:val="003025EC"/>
    <w:rsid w:val="003026FF"/>
    <w:rsid w:val="00323ECB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503B"/>
    <w:rsid w:val="0082797D"/>
    <w:rsid w:val="008358CA"/>
    <w:rsid w:val="008470FF"/>
    <w:rsid w:val="00860F73"/>
    <w:rsid w:val="008A6BA5"/>
    <w:rsid w:val="008C7623"/>
    <w:rsid w:val="008D6DF6"/>
    <w:rsid w:val="009243B3"/>
    <w:rsid w:val="00945BA7"/>
    <w:rsid w:val="00960337"/>
    <w:rsid w:val="009A0F90"/>
    <w:rsid w:val="009B044B"/>
    <w:rsid w:val="009E46C4"/>
    <w:rsid w:val="00A65A1D"/>
    <w:rsid w:val="00A745F5"/>
    <w:rsid w:val="00A859FF"/>
    <w:rsid w:val="00AA01D5"/>
    <w:rsid w:val="00AB0BC4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5CF898"/>
  <w15:docId w15:val="{D01E9C06-0E82-4863-B08F-3BCFA519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D3A5-5F2E-4B75-B8BD-DEC73B73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2019-04-10T18:30:00Z</dcterms:created>
  <dcterms:modified xsi:type="dcterms:W3CDTF">2019-04-17T18:13:00Z</dcterms:modified>
</cp:coreProperties>
</file>