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7A287B">
        <w:rPr>
          <w:rFonts w:ascii="Arial" w:hAnsi="Arial" w:cs="Arial"/>
          <w:b/>
          <w:sz w:val="20"/>
          <w:szCs w:val="20"/>
        </w:rPr>
        <w:t>41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3AC1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</w:t>
      </w:r>
      <w:r w:rsidR="006C3AC1">
        <w:rPr>
          <w:rFonts w:ascii="Arial" w:hAnsi="Arial" w:cs="Arial"/>
          <w:b/>
          <w:sz w:val="20"/>
          <w:szCs w:val="20"/>
        </w:rPr>
        <w:t>LH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4A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PÚBLICA DO ESTADO DE SÃO PAULO.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7720" w:rsidRDefault="00127A68" w:rsidP="006C3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E7586B">
        <w:rPr>
          <w:rFonts w:ascii="Arial" w:hAnsi="Arial" w:cs="Arial"/>
          <w:sz w:val="20"/>
          <w:szCs w:val="20"/>
        </w:rPr>
        <w:t xml:space="preserve">Fica o Executivo Municipal autorizado a transferir por DOAÇÃO à FAZENDA DO ESTADO DE SÃO PAULO, </w:t>
      </w:r>
      <w:r w:rsidR="00EA320A">
        <w:rPr>
          <w:rFonts w:ascii="Arial" w:hAnsi="Arial" w:cs="Arial"/>
          <w:sz w:val="20"/>
          <w:szCs w:val="20"/>
        </w:rPr>
        <w:t>as áreas</w:t>
      </w:r>
      <w:r w:rsidR="00E7586B">
        <w:rPr>
          <w:rFonts w:ascii="Arial" w:hAnsi="Arial" w:cs="Arial"/>
          <w:sz w:val="20"/>
          <w:szCs w:val="20"/>
        </w:rPr>
        <w:t xml:space="preserve"> A e B, com 3.680,80m</w:t>
      </w:r>
      <w:r w:rsidR="00E7586B">
        <w:rPr>
          <w:rFonts w:ascii="Arial" w:hAnsi="Arial" w:cs="Arial"/>
          <w:sz w:val="20"/>
          <w:szCs w:val="20"/>
          <w:vertAlign w:val="superscript"/>
        </w:rPr>
        <w:t>2</w:t>
      </w:r>
      <w:r w:rsidR="00E7586B">
        <w:rPr>
          <w:rFonts w:ascii="Arial" w:hAnsi="Arial" w:cs="Arial"/>
          <w:sz w:val="20"/>
          <w:szCs w:val="20"/>
        </w:rPr>
        <w:t xml:space="preserve"> (</w:t>
      </w:r>
      <w:r w:rsidR="00EA320A">
        <w:rPr>
          <w:rFonts w:ascii="Arial" w:hAnsi="Arial" w:cs="Arial"/>
          <w:sz w:val="20"/>
          <w:szCs w:val="20"/>
        </w:rPr>
        <w:t>três mil, seiscentos e oitenta metros e oitenta centímetros quadrados</w:t>
      </w:r>
      <w:r w:rsidR="00E7586B">
        <w:rPr>
          <w:rFonts w:ascii="Arial" w:hAnsi="Arial" w:cs="Arial"/>
          <w:sz w:val="20"/>
          <w:szCs w:val="20"/>
        </w:rPr>
        <w:t>), localizado na VILA SÃO PAULO, conforme Memorial Descritivo, parte integrante desta Lei, desincorporadas através da Lei nº 1.566, de 23 de outubro de 1986, em seu artigo 2º.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C3AC1">
        <w:rPr>
          <w:rFonts w:ascii="Arial" w:hAnsi="Arial" w:cs="Arial"/>
          <w:sz w:val="20"/>
          <w:szCs w:val="20"/>
        </w:rPr>
        <w:t>A área de terreno c</w:t>
      </w:r>
      <w:r w:rsidR="00E7586B">
        <w:rPr>
          <w:rFonts w:ascii="Arial" w:hAnsi="Arial" w:cs="Arial"/>
          <w:sz w:val="20"/>
          <w:szCs w:val="20"/>
        </w:rPr>
        <w:t>itada</w:t>
      </w:r>
      <w:r w:rsidR="006C3AC1">
        <w:rPr>
          <w:rFonts w:ascii="Arial" w:hAnsi="Arial" w:cs="Arial"/>
          <w:sz w:val="20"/>
          <w:szCs w:val="20"/>
        </w:rPr>
        <w:t xml:space="preserve"> no </w:t>
      </w:r>
      <w:r w:rsidR="00E7586B">
        <w:rPr>
          <w:rFonts w:ascii="Arial" w:hAnsi="Arial" w:cs="Arial"/>
          <w:sz w:val="20"/>
          <w:szCs w:val="20"/>
        </w:rPr>
        <w:t>artigo 1º da presente Lei, destina-se á Construção de uma UNIDADE BÁSICA DE SAÚDE.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7586B">
        <w:rPr>
          <w:rFonts w:ascii="Arial" w:hAnsi="Arial" w:cs="Arial"/>
          <w:b/>
          <w:sz w:val="20"/>
          <w:szCs w:val="20"/>
        </w:rPr>
        <w:t>3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C3AC1">
        <w:rPr>
          <w:rFonts w:ascii="Arial" w:hAnsi="Arial" w:cs="Arial"/>
          <w:sz w:val="20"/>
          <w:szCs w:val="20"/>
        </w:rPr>
        <w:t>04 de jul</w:t>
      </w:r>
      <w:r w:rsidR="00007CB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11" w:rsidRDefault="00703F11" w:rsidP="009243B3">
      <w:pPr>
        <w:spacing w:after="0" w:line="240" w:lineRule="auto"/>
      </w:pPr>
      <w:r>
        <w:separator/>
      </w:r>
    </w:p>
  </w:endnote>
  <w:endnote w:type="continuationSeparator" w:id="0">
    <w:p w:rsidR="00703F11" w:rsidRDefault="00703F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11" w:rsidRDefault="00703F11" w:rsidP="009243B3">
      <w:pPr>
        <w:spacing w:after="0" w:line="240" w:lineRule="auto"/>
      </w:pPr>
      <w:r>
        <w:separator/>
      </w:r>
    </w:p>
  </w:footnote>
  <w:footnote w:type="continuationSeparator" w:id="0">
    <w:p w:rsidR="00703F11" w:rsidRDefault="00703F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64AA9"/>
    <w:rsid w:val="00486517"/>
    <w:rsid w:val="004B51B9"/>
    <w:rsid w:val="004C7B72"/>
    <w:rsid w:val="00577ED2"/>
    <w:rsid w:val="00581D0F"/>
    <w:rsid w:val="00591943"/>
    <w:rsid w:val="005B3DFC"/>
    <w:rsid w:val="005F66C4"/>
    <w:rsid w:val="006206EB"/>
    <w:rsid w:val="00636444"/>
    <w:rsid w:val="00663C6B"/>
    <w:rsid w:val="006A7EF7"/>
    <w:rsid w:val="006B6C8A"/>
    <w:rsid w:val="006C3AC1"/>
    <w:rsid w:val="006F704E"/>
    <w:rsid w:val="00703F11"/>
    <w:rsid w:val="00733EE5"/>
    <w:rsid w:val="00734D5B"/>
    <w:rsid w:val="00754228"/>
    <w:rsid w:val="00764EB2"/>
    <w:rsid w:val="00792485"/>
    <w:rsid w:val="007A07CC"/>
    <w:rsid w:val="007A287B"/>
    <w:rsid w:val="007E67C5"/>
    <w:rsid w:val="0080092C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60337"/>
    <w:rsid w:val="009A0F90"/>
    <w:rsid w:val="009B044B"/>
    <w:rsid w:val="009E46C4"/>
    <w:rsid w:val="00A745F5"/>
    <w:rsid w:val="00A859FF"/>
    <w:rsid w:val="00A97735"/>
    <w:rsid w:val="00AA01D5"/>
    <w:rsid w:val="00AC546D"/>
    <w:rsid w:val="00AD1C95"/>
    <w:rsid w:val="00B729B8"/>
    <w:rsid w:val="00B74C2A"/>
    <w:rsid w:val="00BC5F23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7586B"/>
    <w:rsid w:val="00E97D0C"/>
    <w:rsid w:val="00EA320A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805785-277B-4BF4-B884-D3BA0B4B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28F2-5581-40A8-A407-DF09742A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2019-04-11T14:52:00Z</dcterms:created>
  <dcterms:modified xsi:type="dcterms:W3CDTF">2019-04-18T13:06:00Z</dcterms:modified>
</cp:coreProperties>
</file>