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45BA7">
        <w:rPr>
          <w:rFonts w:ascii="Arial" w:hAnsi="Arial" w:cs="Arial"/>
          <w:b/>
          <w:sz w:val="20"/>
          <w:szCs w:val="20"/>
        </w:rPr>
        <w:t>1.7</w:t>
      </w:r>
      <w:r w:rsidR="00F2683F">
        <w:rPr>
          <w:rFonts w:ascii="Arial" w:hAnsi="Arial" w:cs="Arial"/>
          <w:b/>
          <w:sz w:val="20"/>
          <w:szCs w:val="20"/>
        </w:rPr>
        <w:t>5</w:t>
      </w:r>
      <w:r w:rsidR="00403D6A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96910">
        <w:rPr>
          <w:rFonts w:ascii="Arial" w:hAnsi="Arial" w:cs="Arial"/>
          <w:b/>
          <w:sz w:val="20"/>
          <w:szCs w:val="20"/>
        </w:rPr>
        <w:t>2</w:t>
      </w:r>
      <w:r w:rsidR="00F2683F">
        <w:rPr>
          <w:rFonts w:ascii="Arial" w:hAnsi="Arial" w:cs="Arial"/>
          <w:b/>
          <w:sz w:val="20"/>
          <w:szCs w:val="20"/>
        </w:rPr>
        <w:t>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2683F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03D6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Modifica disposições do Código Tributário do Município de Ferraz de Vasconcelos, Lei nº</w:t>
      </w:r>
      <w:r w:rsidR="00260F50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1.129, de 27 de dezembro de 1979</w:t>
      </w:r>
      <w:r w:rsidR="00585D77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D6B92" w:rsidRDefault="00127A68" w:rsidP="00B969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403D6A">
        <w:rPr>
          <w:rFonts w:ascii="Arial" w:hAnsi="Arial" w:cs="Arial"/>
          <w:sz w:val="20"/>
          <w:szCs w:val="20"/>
        </w:rPr>
        <w:t xml:space="preserve">O § </w:t>
      </w:r>
      <w:r w:rsidR="00E109E5">
        <w:rPr>
          <w:rFonts w:ascii="Arial" w:hAnsi="Arial" w:cs="Arial"/>
          <w:sz w:val="20"/>
          <w:szCs w:val="20"/>
        </w:rPr>
        <w:t>5</w:t>
      </w:r>
      <w:r w:rsidR="00403D6A">
        <w:rPr>
          <w:rFonts w:ascii="Arial" w:hAnsi="Arial" w:cs="Arial"/>
          <w:sz w:val="20"/>
          <w:szCs w:val="20"/>
        </w:rPr>
        <w:t>º, do artigo 10 e o item II do artigo 299, da Lei nº</w:t>
      </w:r>
      <w:r w:rsidR="00E109E5">
        <w:rPr>
          <w:rFonts w:ascii="Arial" w:hAnsi="Arial" w:cs="Arial"/>
          <w:sz w:val="20"/>
          <w:szCs w:val="20"/>
        </w:rPr>
        <w:t xml:space="preserve"> </w:t>
      </w:r>
      <w:r w:rsidR="00403D6A">
        <w:rPr>
          <w:rFonts w:ascii="Arial" w:hAnsi="Arial" w:cs="Arial"/>
          <w:sz w:val="20"/>
          <w:szCs w:val="20"/>
        </w:rPr>
        <w:t>1.129, de 27 de dezembro de 1979, que dispõe sobre o Código Tributário do Município de Ferraz de Vasconcelos, passa a vigorar com a seguinte redação:</w:t>
      </w:r>
    </w:p>
    <w:p w:rsidR="00403D6A" w:rsidRDefault="00403D6A" w:rsidP="00B969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3D6A" w:rsidRPr="00E109E5" w:rsidRDefault="00E109E5" w:rsidP="00B969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403D6A" w:rsidRPr="00E109E5">
        <w:rPr>
          <w:rFonts w:ascii="Arial" w:hAnsi="Arial" w:cs="Arial"/>
          <w:sz w:val="20"/>
          <w:szCs w:val="20"/>
        </w:rPr>
        <w:t>Art. 10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(</w:t>
      </w:r>
      <w:r w:rsidRPr="00E109E5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)</w:t>
      </w:r>
    </w:p>
    <w:p w:rsidR="00E109E5" w:rsidRDefault="00E109E5" w:rsidP="00B969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3D6A" w:rsidRPr="00E109E5" w:rsidRDefault="00E109E5" w:rsidP="00B969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1º</w:t>
      </w:r>
      <w:r w:rsidR="00403D6A" w:rsidRPr="00E109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="00403D6A" w:rsidRPr="00E109E5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)</w:t>
      </w:r>
    </w:p>
    <w:p w:rsidR="00E109E5" w:rsidRDefault="00E109E5" w:rsidP="00403D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3D6A" w:rsidRPr="00E109E5" w:rsidRDefault="00E109E5" w:rsidP="00403D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2º </w:t>
      </w:r>
      <w:r>
        <w:rPr>
          <w:rFonts w:ascii="Arial" w:hAnsi="Arial" w:cs="Arial"/>
          <w:sz w:val="20"/>
          <w:szCs w:val="20"/>
        </w:rPr>
        <w:t>(</w:t>
      </w:r>
      <w:r w:rsidRPr="00E109E5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)</w:t>
      </w:r>
    </w:p>
    <w:p w:rsidR="00E109E5" w:rsidRDefault="00E109E5" w:rsidP="00403D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3D6A" w:rsidRPr="00E109E5" w:rsidRDefault="00E109E5" w:rsidP="00403D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3º </w:t>
      </w:r>
      <w:r>
        <w:rPr>
          <w:rFonts w:ascii="Arial" w:hAnsi="Arial" w:cs="Arial"/>
          <w:sz w:val="20"/>
          <w:szCs w:val="20"/>
        </w:rPr>
        <w:t>(</w:t>
      </w:r>
      <w:r w:rsidRPr="00E109E5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)</w:t>
      </w:r>
    </w:p>
    <w:p w:rsidR="00E109E5" w:rsidRDefault="00E109E5" w:rsidP="00403D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3D6A" w:rsidRPr="00E109E5" w:rsidRDefault="00E109E5" w:rsidP="00403D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4º </w:t>
      </w:r>
      <w:r>
        <w:rPr>
          <w:rFonts w:ascii="Arial" w:hAnsi="Arial" w:cs="Arial"/>
          <w:sz w:val="20"/>
          <w:szCs w:val="20"/>
        </w:rPr>
        <w:t>(</w:t>
      </w:r>
      <w:r w:rsidRPr="00E109E5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)</w:t>
      </w:r>
    </w:p>
    <w:p w:rsidR="00E109E5" w:rsidRDefault="00E109E5" w:rsidP="00403D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3D6A" w:rsidRDefault="00E109E5" w:rsidP="00403D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5º</w:t>
      </w:r>
      <w:r w:rsidR="00403D6A" w:rsidRPr="00403D6A">
        <w:rPr>
          <w:rFonts w:ascii="Arial" w:hAnsi="Arial" w:cs="Arial"/>
          <w:b/>
          <w:sz w:val="20"/>
          <w:szCs w:val="20"/>
        </w:rPr>
        <w:t xml:space="preserve"> </w:t>
      </w:r>
      <w:r w:rsidR="00403D6A" w:rsidRPr="00403D6A">
        <w:rPr>
          <w:rFonts w:ascii="Arial" w:hAnsi="Arial" w:cs="Arial"/>
          <w:sz w:val="20"/>
          <w:szCs w:val="20"/>
        </w:rPr>
        <w:t xml:space="preserve">A </w:t>
      </w:r>
      <w:r w:rsidR="00403D6A">
        <w:rPr>
          <w:rFonts w:ascii="Arial" w:hAnsi="Arial" w:cs="Arial"/>
          <w:sz w:val="20"/>
          <w:szCs w:val="20"/>
        </w:rPr>
        <w:t xml:space="preserve">correção Monetária, fixada pelo Prefeito Municipal. Por Decreto, com base em índices Federais da inflação do mês anterior, a ser cobrado, será devida, </w:t>
      </w:r>
      <w:r>
        <w:rPr>
          <w:rFonts w:ascii="Arial" w:hAnsi="Arial" w:cs="Arial"/>
          <w:sz w:val="20"/>
          <w:szCs w:val="20"/>
        </w:rPr>
        <w:t>a partir</w:t>
      </w:r>
      <w:r w:rsidR="00403D6A">
        <w:rPr>
          <w:rFonts w:ascii="Arial" w:hAnsi="Arial" w:cs="Arial"/>
          <w:sz w:val="20"/>
          <w:szCs w:val="20"/>
        </w:rPr>
        <w:t xml:space="preserve"> do mês seguinte ao mês em que o recolhimento do Tributo deveria ter sido efetuado e, a este</w:t>
      </w:r>
      <w:r>
        <w:rPr>
          <w:rFonts w:ascii="Arial" w:hAnsi="Arial" w:cs="Arial"/>
          <w:sz w:val="20"/>
          <w:szCs w:val="20"/>
        </w:rPr>
        <w:t>,</w:t>
      </w:r>
      <w:r w:rsidR="00403D6A">
        <w:rPr>
          <w:rFonts w:ascii="Arial" w:hAnsi="Arial" w:cs="Arial"/>
          <w:sz w:val="20"/>
          <w:szCs w:val="20"/>
        </w:rPr>
        <w:t xml:space="preserve"> acrescida </w:t>
      </w:r>
      <w:r>
        <w:rPr>
          <w:rFonts w:ascii="Arial" w:hAnsi="Arial" w:cs="Arial"/>
          <w:sz w:val="20"/>
          <w:szCs w:val="20"/>
        </w:rPr>
        <w:t>para</w:t>
      </w:r>
      <w:r w:rsidR="00403D6A">
        <w:rPr>
          <w:rFonts w:ascii="Arial" w:hAnsi="Arial" w:cs="Arial"/>
          <w:sz w:val="20"/>
          <w:szCs w:val="20"/>
        </w:rPr>
        <w:t xml:space="preserve"> todos os efeitos legais.</w:t>
      </w:r>
    </w:p>
    <w:p w:rsidR="00E109E5" w:rsidRDefault="00E109E5" w:rsidP="00403D6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03D6A" w:rsidRDefault="00E109E5" w:rsidP="00403D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299.</w:t>
      </w:r>
      <w:r w:rsidRPr="00E109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E109E5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)</w:t>
      </w:r>
    </w:p>
    <w:p w:rsidR="00E109E5" w:rsidRPr="00E109E5" w:rsidRDefault="00E109E5" w:rsidP="00403D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09E5" w:rsidRDefault="00403D6A" w:rsidP="00403D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09E5">
        <w:rPr>
          <w:rFonts w:ascii="Arial" w:hAnsi="Arial" w:cs="Arial"/>
          <w:sz w:val="20"/>
          <w:szCs w:val="20"/>
        </w:rPr>
        <w:t xml:space="preserve">I - </w:t>
      </w:r>
      <w:r w:rsidR="00E109E5">
        <w:rPr>
          <w:rFonts w:ascii="Arial" w:hAnsi="Arial" w:cs="Arial"/>
          <w:sz w:val="20"/>
          <w:szCs w:val="20"/>
        </w:rPr>
        <w:t>(</w:t>
      </w:r>
      <w:r w:rsidR="00E109E5" w:rsidRPr="00E109E5">
        <w:rPr>
          <w:rFonts w:ascii="Arial" w:hAnsi="Arial" w:cs="Arial"/>
          <w:sz w:val="20"/>
          <w:szCs w:val="20"/>
        </w:rPr>
        <w:t>...</w:t>
      </w:r>
      <w:r w:rsidR="00E109E5">
        <w:rPr>
          <w:rFonts w:ascii="Arial" w:hAnsi="Arial" w:cs="Arial"/>
          <w:sz w:val="20"/>
          <w:szCs w:val="20"/>
        </w:rPr>
        <w:t>)</w:t>
      </w:r>
    </w:p>
    <w:p w:rsidR="00403D6A" w:rsidRDefault="00403D6A" w:rsidP="00403D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09E5">
        <w:rPr>
          <w:rFonts w:ascii="Arial" w:hAnsi="Arial" w:cs="Arial"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O total do débito a ser parcelado, será acrescido em 70% (setenta por cento) da soma das inflações ocorridas nos meses que antecederem ao pedido de parcelamento, proporcionalmente ao número de parcelas estabelecidas por ocasião do Deferimento do pedido</w:t>
      </w:r>
      <w:r w:rsidR="00E109E5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.</w:t>
      </w:r>
    </w:p>
    <w:p w:rsidR="00403D6A" w:rsidRDefault="00403D6A" w:rsidP="00403D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006" w:rsidRPr="003025EC" w:rsidRDefault="00A5659C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53A1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B96910">
        <w:rPr>
          <w:rFonts w:ascii="Arial" w:hAnsi="Arial" w:cs="Arial"/>
          <w:sz w:val="20"/>
          <w:szCs w:val="20"/>
        </w:rPr>
        <w:t>2</w:t>
      </w:r>
      <w:r w:rsidR="003E184B">
        <w:rPr>
          <w:rFonts w:ascii="Arial" w:hAnsi="Arial" w:cs="Arial"/>
          <w:sz w:val="20"/>
          <w:szCs w:val="20"/>
        </w:rPr>
        <w:t>4</w:t>
      </w:r>
      <w:r w:rsidR="006C3AC1">
        <w:rPr>
          <w:rFonts w:ascii="Arial" w:hAnsi="Arial" w:cs="Arial"/>
          <w:sz w:val="20"/>
          <w:szCs w:val="20"/>
        </w:rPr>
        <w:t xml:space="preserve"> de </w:t>
      </w:r>
      <w:r w:rsidR="003E184B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191" w:rsidRDefault="00473191" w:rsidP="009243B3">
      <w:pPr>
        <w:spacing w:after="0" w:line="240" w:lineRule="auto"/>
      </w:pPr>
      <w:r>
        <w:separator/>
      </w:r>
    </w:p>
  </w:endnote>
  <w:endnote w:type="continuationSeparator" w:id="0">
    <w:p w:rsidR="00473191" w:rsidRDefault="0047319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191" w:rsidRDefault="00473191" w:rsidP="009243B3">
      <w:pPr>
        <w:spacing w:after="0" w:line="240" w:lineRule="auto"/>
      </w:pPr>
      <w:r>
        <w:separator/>
      </w:r>
    </w:p>
  </w:footnote>
  <w:footnote w:type="continuationSeparator" w:id="0">
    <w:p w:rsidR="00473191" w:rsidRDefault="0047319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07CBB"/>
    <w:rsid w:val="000648B2"/>
    <w:rsid w:val="00075B6C"/>
    <w:rsid w:val="000A57FA"/>
    <w:rsid w:val="000B29EE"/>
    <w:rsid w:val="000C5015"/>
    <w:rsid w:val="000D6006"/>
    <w:rsid w:val="000F48F1"/>
    <w:rsid w:val="00111AD5"/>
    <w:rsid w:val="001214B9"/>
    <w:rsid w:val="00127A68"/>
    <w:rsid w:val="001353A1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561"/>
    <w:rsid w:val="001E3FEF"/>
    <w:rsid w:val="001F1BF4"/>
    <w:rsid w:val="001F3A07"/>
    <w:rsid w:val="00210272"/>
    <w:rsid w:val="00215C9A"/>
    <w:rsid w:val="0024687A"/>
    <w:rsid w:val="00260F50"/>
    <w:rsid w:val="00285F07"/>
    <w:rsid w:val="002A4689"/>
    <w:rsid w:val="002B42C6"/>
    <w:rsid w:val="002C718B"/>
    <w:rsid w:val="002E2761"/>
    <w:rsid w:val="003025EC"/>
    <w:rsid w:val="003026FF"/>
    <w:rsid w:val="00325DCB"/>
    <w:rsid w:val="0035404A"/>
    <w:rsid w:val="00354EA0"/>
    <w:rsid w:val="0036331C"/>
    <w:rsid w:val="003E184B"/>
    <w:rsid w:val="00403D6A"/>
    <w:rsid w:val="0041245B"/>
    <w:rsid w:val="0042328B"/>
    <w:rsid w:val="00464AA9"/>
    <w:rsid w:val="00473191"/>
    <w:rsid w:val="00486517"/>
    <w:rsid w:val="004B51B9"/>
    <w:rsid w:val="004C7B72"/>
    <w:rsid w:val="00577ED2"/>
    <w:rsid w:val="00581D0F"/>
    <w:rsid w:val="00585D77"/>
    <w:rsid w:val="00586D36"/>
    <w:rsid w:val="00591943"/>
    <w:rsid w:val="005B3DFC"/>
    <w:rsid w:val="005D63FC"/>
    <w:rsid w:val="005F66C4"/>
    <w:rsid w:val="00613B6B"/>
    <w:rsid w:val="006206EB"/>
    <w:rsid w:val="00636444"/>
    <w:rsid w:val="0066042A"/>
    <w:rsid w:val="00663C6B"/>
    <w:rsid w:val="006660F9"/>
    <w:rsid w:val="006A7EF7"/>
    <w:rsid w:val="006B6C8A"/>
    <w:rsid w:val="006C3AC1"/>
    <w:rsid w:val="006D0D14"/>
    <w:rsid w:val="006F704E"/>
    <w:rsid w:val="00733EE5"/>
    <w:rsid w:val="00734D5B"/>
    <w:rsid w:val="00754228"/>
    <w:rsid w:val="00764EB2"/>
    <w:rsid w:val="00772870"/>
    <w:rsid w:val="00792485"/>
    <w:rsid w:val="007A07CC"/>
    <w:rsid w:val="007E67C5"/>
    <w:rsid w:val="0080092C"/>
    <w:rsid w:val="00801DC8"/>
    <w:rsid w:val="00804A15"/>
    <w:rsid w:val="00807328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8D732B"/>
    <w:rsid w:val="009243B3"/>
    <w:rsid w:val="009263D4"/>
    <w:rsid w:val="00945BA7"/>
    <w:rsid w:val="009567D8"/>
    <w:rsid w:val="00960337"/>
    <w:rsid w:val="00985D28"/>
    <w:rsid w:val="009A0F90"/>
    <w:rsid w:val="009B044B"/>
    <w:rsid w:val="009E46C4"/>
    <w:rsid w:val="00A41B12"/>
    <w:rsid w:val="00A5659C"/>
    <w:rsid w:val="00A70A10"/>
    <w:rsid w:val="00A745F5"/>
    <w:rsid w:val="00A859FF"/>
    <w:rsid w:val="00A97735"/>
    <w:rsid w:val="00AA01D5"/>
    <w:rsid w:val="00AC546D"/>
    <w:rsid w:val="00AD1C95"/>
    <w:rsid w:val="00B61B57"/>
    <w:rsid w:val="00B729B8"/>
    <w:rsid w:val="00B74C2A"/>
    <w:rsid w:val="00B96910"/>
    <w:rsid w:val="00BA21FD"/>
    <w:rsid w:val="00BC5F23"/>
    <w:rsid w:val="00C23B58"/>
    <w:rsid w:val="00C36683"/>
    <w:rsid w:val="00C37C84"/>
    <w:rsid w:val="00C4451F"/>
    <w:rsid w:val="00C45BCB"/>
    <w:rsid w:val="00C62471"/>
    <w:rsid w:val="00C86080"/>
    <w:rsid w:val="00CC3A86"/>
    <w:rsid w:val="00CD5CC0"/>
    <w:rsid w:val="00D00E1F"/>
    <w:rsid w:val="00D155C8"/>
    <w:rsid w:val="00D161A4"/>
    <w:rsid w:val="00D7651E"/>
    <w:rsid w:val="00D81866"/>
    <w:rsid w:val="00D944DE"/>
    <w:rsid w:val="00D94C94"/>
    <w:rsid w:val="00D95C13"/>
    <w:rsid w:val="00DB5F75"/>
    <w:rsid w:val="00DC22C1"/>
    <w:rsid w:val="00DD5AD2"/>
    <w:rsid w:val="00DD6B92"/>
    <w:rsid w:val="00DD7083"/>
    <w:rsid w:val="00E109E5"/>
    <w:rsid w:val="00E42601"/>
    <w:rsid w:val="00E553DD"/>
    <w:rsid w:val="00E56007"/>
    <w:rsid w:val="00E7586B"/>
    <w:rsid w:val="00E97D0C"/>
    <w:rsid w:val="00EA4C2C"/>
    <w:rsid w:val="00EB5A44"/>
    <w:rsid w:val="00EC2764"/>
    <w:rsid w:val="00ED7920"/>
    <w:rsid w:val="00F13E99"/>
    <w:rsid w:val="00F22D12"/>
    <w:rsid w:val="00F2683F"/>
    <w:rsid w:val="00F47650"/>
    <w:rsid w:val="00F83F01"/>
    <w:rsid w:val="00F855AB"/>
    <w:rsid w:val="00F943FE"/>
    <w:rsid w:val="00FA1BAC"/>
    <w:rsid w:val="00FC7720"/>
    <w:rsid w:val="00FD14DD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9B8375"/>
  <w15:docId w15:val="{FFBD9095-1DC6-4257-8635-3C936A9D9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5F2A8-1EF7-4D42-AF25-315D50EA4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2019-04-15T15:50:00Z</dcterms:created>
  <dcterms:modified xsi:type="dcterms:W3CDTF">2019-04-17T19:09:00Z</dcterms:modified>
</cp:coreProperties>
</file>