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C24A42">
        <w:rPr>
          <w:rFonts w:ascii="Arial" w:hAnsi="Arial" w:cs="Arial"/>
          <w:b/>
          <w:sz w:val="20"/>
          <w:szCs w:val="20"/>
        </w:rPr>
        <w:t>78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24A42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24A42">
        <w:rPr>
          <w:rFonts w:ascii="Arial" w:hAnsi="Arial" w:cs="Arial"/>
          <w:sz w:val="20"/>
          <w:szCs w:val="20"/>
        </w:rPr>
        <w:t>o lançamento de tributos Municipais e sua conversão em BTN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24A42">
        <w:rPr>
          <w:rFonts w:ascii="Arial" w:hAnsi="Arial" w:cs="Arial"/>
          <w:sz w:val="20"/>
          <w:szCs w:val="20"/>
        </w:rPr>
        <w:t>O lançamento dos tributos municipais será feito em cruzados novos e convertidos em BTN ou qualquer outro índice ou título fixado pelo Governo Federal para substituí-lo</w:t>
      </w:r>
      <w:r w:rsidR="00111AD5">
        <w:rPr>
          <w:rFonts w:ascii="Arial" w:hAnsi="Arial" w:cs="Arial"/>
          <w:sz w:val="20"/>
          <w:szCs w:val="20"/>
        </w:rPr>
        <w:t>.</w:t>
      </w:r>
    </w:p>
    <w:p w:rsidR="00C24A42" w:rsidRDefault="00C24A42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24A42">
        <w:rPr>
          <w:rFonts w:ascii="Arial" w:hAnsi="Arial" w:cs="Arial"/>
          <w:sz w:val="20"/>
          <w:szCs w:val="20"/>
        </w:rPr>
        <w:t>Em se tratando de pagamento em parcelas, terão elas os seus valores expressos em BTN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24A4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C24A42" w:rsidRDefault="00C2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4A42" w:rsidRDefault="00C2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4A42" w:rsidRDefault="00C2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24A42" w:rsidRDefault="00C24A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5C" w:rsidRDefault="00EE615C" w:rsidP="009243B3">
      <w:pPr>
        <w:spacing w:after="0" w:line="240" w:lineRule="auto"/>
      </w:pPr>
      <w:r>
        <w:separator/>
      </w:r>
    </w:p>
  </w:endnote>
  <w:endnote w:type="continuationSeparator" w:id="0">
    <w:p w:rsidR="00EE615C" w:rsidRDefault="00EE61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5C" w:rsidRDefault="00EE615C" w:rsidP="009243B3">
      <w:pPr>
        <w:spacing w:after="0" w:line="240" w:lineRule="auto"/>
      </w:pPr>
      <w:r>
        <w:separator/>
      </w:r>
    </w:p>
  </w:footnote>
  <w:footnote w:type="continuationSeparator" w:id="0">
    <w:p w:rsidR="00EE615C" w:rsidRDefault="00EE61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C3CE6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24A42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EE615C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D301-92B2-4035-961C-0839CB4D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2019-04-17T13:52:00Z</dcterms:created>
  <dcterms:modified xsi:type="dcterms:W3CDTF">2019-04-17T13:59:00Z</dcterms:modified>
</cp:coreProperties>
</file>