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11AD5">
        <w:rPr>
          <w:rFonts w:ascii="Arial" w:hAnsi="Arial" w:cs="Arial"/>
          <w:b/>
          <w:sz w:val="20"/>
          <w:szCs w:val="20"/>
        </w:rPr>
        <w:t>1.7</w:t>
      </w:r>
      <w:r w:rsidR="00DA2158">
        <w:rPr>
          <w:rFonts w:ascii="Arial" w:hAnsi="Arial" w:cs="Arial"/>
          <w:b/>
          <w:sz w:val="20"/>
          <w:szCs w:val="20"/>
        </w:rPr>
        <w:t>81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A2158">
        <w:rPr>
          <w:rFonts w:ascii="Arial" w:hAnsi="Arial" w:cs="Arial"/>
          <w:b/>
          <w:sz w:val="20"/>
          <w:szCs w:val="20"/>
        </w:rPr>
        <w:t>11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D5FBE">
        <w:rPr>
          <w:rFonts w:ascii="Arial" w:hAnsi="Arial" w:cs="Arial"/>
          <w:b/>
          <w:sz w:val="20"/>
          <w:szCs w:val="20"/>
        </w:rPr>
        <w:t>DEZE</w:t>
      </w:r>
      <w:r w:rsidR="00111AD5">
        <w:rPr>
          <w:rFonts w:ascii="Arial" w:hAnsi="Arial" w:cs="Arial"/>
          <w:b/>
          <w:sz w:val="20"/>
          <w:szCs w:val="20"/>
        </w:rPr>
        <w:t>M</w:t>
      </w:r>
      <w:r w:rsidR="00ED5FBE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A215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115, da Lei nº</w:t>
      </w:r>
      <w:r w:rsidR="00A953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861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951777">
        <w:rPr>
          <w:rFonts w:ascii="Arial" w:hAnsi="Arial" w:cs="Arial"/>
          <w:sz w:val="20"/>
          <w:szCs w:val="20"/>
        </w:rPr>
        <w:t>O artigo 115, da Lei nº</w:t>
      </w:r>
      <w:r w:rsidR="00A953C7">
        <w:rPr>
          <w:rFonts w:ascii="Arial" w:hAnsi="Arial" w:cs="Arial"/>
          <w:sz w:val="20"/>
          <w:szCs w:val="20"/>
        </w:rPr>
        <w:t xml:space="preserve"> </w:t>
      </w:r>
      <w:r w:rsidR="00951777">
        <w:rPr>
          <w:rFonts w:ascii="Arial" w:hAnsi="Arial" w:cs="Arial"/>
          <w:sz w:val="20"/>
          <w:szCs w:val="20"/>
        </w:rPr>
        <w:t>861, de 27 de dezembro de 1973, que dispõe sobre o Estatuto dos Funcionários Públicos do Município de Ferraz de Vasconcelos, passa a vigorar coma seguinte redação:</w:t>
      </w:r>
    </w:p>
    <w:p w:rsidR="00111AD5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1AD5" w:rsidRPr="007A07CC" w:rsidRDefault="00FB71F2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951777" w:rsidRPr="00FB71F2">
        <w:rPr>
          <w:rFonts w:ascii="Arial" w:hAnsi="Arial" w:cs="Arial"/>
          <w:sz w:val="20"/>
          <w:szCs w:val="20"/>
        </w:rPr>
        <w:t>Art</w:t>
      </w:r>
      <w:r w:rsidR="00111AD5" w:rsidRPr="00FB71F2">
        <w:rPr>
          <w:rFonts w:ascii="Arial" w:hAnsi="Arial" w:cs="Arial"/>
          <w:sz w:val="20"/>
          <w:szCs w:val="20"/>
        </w:rPr>
        <w:t>.</w:t>
      </w:r>
      <w:r w:rsidR="005116C0" w:rsidRPr="00FB71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115.</w:t>
      </w:r>
      <w:r w:rsidR="00111AD5">
        <w:rPr>
          <w:rFonts w:ascii="Arial" w:hAnsi="Arial" w:cs="Arial"/>
          <w:sz w:val="20"/>
          <w:szCs w:val="20"/>
        </w:rPr>
        <w:t xml:space="preserve"> </w:t>
      </w:r>
      <w:r w:rsidR="00951777">
        <w:rPr>
          <w:rFonts w:ascii="Arial" w:hAnsi="Arial" w:cs="Arial"/>
          <w:sz w:val="20"/>
          <w:szCs w:val="20"/>
        </w:rPr>
        <w:t xml:space="preserve">O funcionário, terá direito após cada período de três (3) anos de efetivo exercício prestado no Município, independentemente de seu regime de admissão, contínuos ou não, a percepção de adicional por tempo de serviço, calculado à razão de 5% (cinco por cento), sobre a referência do </w:t>
      </w:r>
      <w:proofErr w:type="gramStart"/>
      <w:r w:rsidR="00951777">
        <w:rPr>
          <w:rFonts w:ascii="Arial" w:hAnsi="Arial" w:cs="Arial"/>
          <w:sz w:val="20"/>
          <w:szCs w:val="20"/>
        </w:rPr>
        <w:t>vencimento.</w:t>
      </w:r>
      <w:r>
        <w:rPr>
          <w:rFonts w:ascii="Arial" w:hAnsi="Arial" w:cs="Arial"/>
          <w:sz w:val="20"/>
          <w:szCs w:val="20"/>
        </w:rPr>
        <w:t>”</w:t>
      </w:r>
      <w:bookmarkStart w:id="0" w:name="_GoBack"/>
      <w:bookmarkEnd w:id="0"/>
      <w:proofErr w:type="gramEnd"/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51777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0620DE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0F3" w:rsidRDefault="000650F3" w:rsidP="009243B3">
      <w:pPr>
        <w:spacing w:after="0" w:line="240" w:lineRule="auto"/>
      </w:pPr>
      <w:r>
        <w:separator/>
      </w:r>
    </w:p>
  </w:endnote>
  <w:endnote w:type="continuationSeparator" w:id="0">
    <w:p w:rsidR="000650F3" w:rsidRDefault="000650F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0F3" w:rsidRDefault="000650F3" w:rsidP="009243B3">
      <w:pPr>
        <w:spacing w:after="0" w:line="240" w:lineRule="auto"/>
      </w:pPr>
      <w:r>
        <w:separator/>
      </w:r>
    </w:p>
  </w:footnote>
  <w:footnote w:type="continuationSeparator" w:id="0">
    <w:p w:rsidR="000650F3" w:rsidRDefault="000650F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20DE"/>
    <w:rsid w:val="000648B2"/>
    <w:rsid w:val="000650F3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215C9A"/>
    <w:rsid w:val="00285F07"/>
    <w:rsid w:val="002B42C6"/>
    <w:rsid w:val="002B77B7"/>
    <w:rsid w:val="002E2761"/>
    <w:rsid w:val="003025EC"/>
    <w:rsid w:val="003026FF"/>
    <w:rsid w:val="00325DCB"/>
    <w:rsid w:val="0035404A"/>
    <w:rsid w:val="00354EA0"/>
    <w:rsid w:val="003630F2"/>
    <w:rsid w:val="0036331C"/>
    <w:rsid w:val="0042328B"/>
    <w:rsid w:val="00486517"/>
    <w:rsid w:val="004C7B72"/>
    <w:rsid w:val="005116C0"/>
    <w:rsid w:val="00581D0F"/>
    <w:rsid w:val="005839FF"/>
    <w:rsid w:val="00591943"/>
    <w:rsid w:val="006206EB"/>
    <w:rsid w:val="006A7EF7"/>
    <w:rsid w:val="006B6C8A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1CC3"/>
    <w:rsid w:val="008A6BA5"/>
    <w:rsid w:val="008C7623"/>
    <w:rsid w:val="008D6DF6"/>
    <w:rsid w:val="009243B3"/>
    <w:rsid w:val="00951777"/>
    <w:rsid w:val="00960337"/>
    <w:rsid w:val="009A0F90"/>
    <w:rsid w:val="009B044B"/>
    <w:rsid w:val="009E46C4"/>
    <w:rsid w:val="00A06C3A"/>
    <w:rsid w:val="00A745F5"/>
    <w:rsid w:val="00A859FF"/>
    <w:rsid w:val="00A953C7"/>
    <w:rsid w:val="00AA01D5"/>
    <w:rsid w:val="00AD1C95"/>
    <w:rsid w:val="00B729B8"/>
    <w:rsid w:val="00B74C2A"/>
    <w:rsid w:val="00C23B58"/>
    <w:rsid w:val="00C33020"/>
    <w:rsid w:val="00C36683"/>
    <w:rsid w:val="00C37C84"/>
    <w:rsid w:val="00C4451F"/>
    <w:rsid w:val="00C45BCB"/>
    <w:rsid w:val="00C62471"/>
    <w:rsid w:val="00D155C8"/>
    <w:rsid w:val="00D7651E"/>
    <w:rsid w:val="00D81866"/>
    <w:rsid w:val="00D944DE"/>
    <w:rsid w:val="00D94C94"/>
    <w:rsid w:val="00D95C13"/>
    <w:rsid w:val="00DA2158"/>
    <w:rsid w:val="00DC22C1"/>
    <w:rsid w:val="00DD7083"/>
    <w:rsid w:val="00E42601"/>
    <w:rsid w:val="00E553DD"/>
    <w:rsid w:val="00E97D0C"/>
    <w:rsid w:val="00EA4C2C"/>
    <w:rsid w:val="00EB5A44"/>
    <w:rsid w:val="00EC2764"/>
    <w:rsid w:val="00ED5FBE"/>
    <w:rsid w:val="00ED7920"/>
    <w:rsid w:val="00F13E99"/>
    <w:rsid w:val="00F22D12"/>
    <w:rsid w:val="00F47650"/>
    <w:rsid w:val="00F943FE"/>
    <w:rsid w:val="00FB71F2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692DC7"/>
  <w15:docId w15:val="{FEFD34FD-5C8A-4EB2-B4F2-5245E44F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06E3E-9AED-4336-8B27-332BFA74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2019-04-17T14:32:00Z</dcterms:created>
  <dcterms:modified xsi:type="dcterms:W3CDTF">2019-07-05T15:57:00Z</dcterms:modified>
</cp:coreProperties>
</file>