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11AD5">
        <w:rPr>
          <w:rFonts w:ascii="Arial" w:hAnsi="Arial" w:cs="Arial"/>
          <w:b/>
          <w:sz w:val="20"/>
          <w:szCs w:val="20"/>
        </w:rPr>
        <w:t>1.7</w:t>
      </w:r>
      <w:r w:rsidR="00D546E8">
        <w:rPr>
          <w:rFonts w:ascii="Arial" w:hAnsi="Arial" w:cs="Arial"/>
          <w:b/>
          <w:sz w:val="20"/>
          <w:szCs w:val="20"/>
        </w:rPr>
        <w:t>93</w:t>
      </w:r>
      <w:r>
        <w:rPr>
          <w:rFonts w:ascii="Arial" w:hAnsi="Arial" w:cs="Arial"/>
          <w:b/>
          <w:sz w:val="20"/>
          <w:szCs w:val="20"/>
        </w:rPr>
        <w:t xml:space="preserve">, </w:t>
      </w:r>
      <w:r w:rsidR="00127A68">
        <w:rPr>
          <w:rFonts w:ascii="Arial" w:hAnsi="Arial" w:cs="Arial"/>
          <w:b/>
          <w:sz w:val="20"/>
          <w:szCs w:val="20"/>
        </w:rPr>
        <w:t xml:space="preserve">DE </w:t>
      </w:r>
      <w:r w:rsidR="00D546E8">
        <w:rPr>
          <w:rFonts w:ascii="Arial" w:hAnsi="Arial" w:cs="Arial"/>
          <w:b/>
          <w:sz w:val="20"/>
          <w:szCs w:val="20"/>
        </w:rPr>
        <w:t>26</w:t>
      </w:r>
      <w:r w:rsidR="00AD1C95">
        <w:rPr>
          <w:rFonts w:ascii="Arial" w:hAnsi="Arial" w:cs="Arial"/>
          <w:b/>
          <w:sz w:val="20"/>
          <w:szCs w:val="20"/>
        </w:rPr>
        <w:t xml:space="preserve"> </w:t>
      </w:r>
      <w:r w:rsidR="00127A68">
        <w:rPr>
          <w:rFonts w:ascii="Arial" w:hAnsi="Arial" w:cs="Arial"/>
          <w:b/>
          <w:sz w:val="20"/>
          <w:szCs w:val="20"/>
        </w:rPr>
        <w:t xml:space="preserve">DE </w:t>
      </w:r>
      <w:r w:rsidR="00ED5FBE">
        <w:rPr>
          <w:rFonts w:ascii="Arial" w:hAnsi="Arial" w:cs="Arial"/>
          <w:b/>
          <w:sz w:val="20"/>
          <w:szCs w:val="20"/>
        </w:rPr>
        <w:t>DEZE</w:t>
      </w:r>
      <w:r w:rsidR="00111AD5">
        <w:rPr>
          <w:rFonts w:ascii="Arial" w:hAnsi="Arial" w:cs="Arial"/>
          <w:b/>
          <w:sz w:val="20"/>
          <w:szCs w:val="20"/>
        </w:rPr>
        <w:t>M</w:t>
      </w:r>
      <w:r w:rsidR="00ED5FBE">
        <w:rPr>
          <w:rFonts w:ascii="Arial" w:hAnsi="Arial" w:cs="Arial"/>
          <w:b/>
          <w:sz w:val="20"/>
          <w:szCs w:val="20"/>
        </w:rPr>
        <w:t>BRO</w:t>
      </w:r>
      <w:r w:rsidR="00127A68">
        <w:rPr>
          <w:rFonts w:ascii="Arial" w:hAnsi="Arial" w:cs="Arial"/>
          <w:b/>
          <w:sz w:val="20"/>
          <w:szCs w:val="20"/>
        </w:rPr>
        <w:t xml:space="preserve"> DE </w:t>
      </w:r>
      <w:proofErr w:type="gramStart"/>
      <w:r w:rsidR="00764EB2">
        <w:rPr>
          <w:rFonts w:ascii="Arial" w:hAnsi="Arial" w:cs="Arial"/>
          <w:b/>
          <w:sz w:val="20"/>
          <w:szCs w:val="20"/>
        </w:rPr>
        <w:t>19</w:t>
      </w:r>
      <w:r w:rsidR="007A07CC">
        <w:rPr>
          <w:rFonts w:ascii="Arial" w:hAnsi="Arial" w:cs="Arial"/>
          <w:b/>
          <w:sz w:val="20"/>
          <w:szCs w:val="20"/>
        </w:rPr>
        <w:t>89</w:t>
      </w:r>
      <w:proofErr w:type="gramEnd"/>
    </w:p>
    <w:p w:rsidR="009243B3" w:rsidRDefault="009243B3" w:rsidP="009243B3">
      <w:pPr>
        <w:spacing w:after="0" w:line="240" w:lineRule="auto"/>
        <w:ind w:left="5103"/>
        <w:jc w:val="both"/>
        <w:rPr>
          <w:rFonts w:ascii="Arial" w:hAnsi="Arial" w:cs="Arial"/>
          <w:sz w:val="20"/>
          <w:szCs w:val="20"/>
        </w:rPr>
      </w:pPr>
    </w:p>
    <w:p w:rsidR="009243B3" w:rsidRDefault="00D546E8" w:rsidP="009243B3">
      <w:pPr>
        <w:spacing w:after="0" w:line="240" w:lineRule="auto"/>
        <w:ind w:left="5103"/>
        <w:jc w:val="both"/>
        <w:rPr>
          <w:rFonts w:ascii="Arial" w:hAnsi="Arial" w:cs="Arial"/>
          <w:sz w:val="20"/>
          <w:szCs w:val="20"/>
        </w:rPr>
      </w:pPr>
      <w:r>
        <w:rPr>
          <w:rFonts w:ascii="Arial" w:hAnsi="Arial" w:cs="Arial"/>
          <w:sz w:val="20"/>
          <w:szCs w:val="20"/>
        </w:rPr>
        <w:t>Revoga em todos seus termos as disposições contidas no parágrafo 5º, do artigo 1º, da Lei nº 1.061/78</w:t>
      </w:r>
      <w:r w:rsidR="007A07CC">
        <w:rPr>
          <w:rFonts w:ascii="Arial" w:hAnsi="Arial" w:cs="Arial"/>
          <w:sz w:val="20"/>
          <w:szCs w:val="20"/>
        </w:rPr>
        <w:t>.</w:t>
      </w:r>
    </w:p>
    <w:p w:rsidR="007E67C5" w:rsidRDefault="007E67C5" w:rsidP="007A07CC">
      <w:pPr>
        <w:spacing w:after="0" w:line="240" w:lineRule="auto"/>
        <w:jc w:val="both"/>
        <w:rPr>
          <w:rFonts w:ascii="Arial" w:hAnsi="Arial" w:cs="Arial"/>
          <w:sz w:val="20"/>
          <w:szCs w:val="20"/>
        </w:rPr>
      </w:pPr>
    </w:p>
    <w:p w:rsidR="00AD1C95" w:rsidRPr="00F943FE" w:rsidRDefault="00D944DE"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Pr>
          <w:rFonts w:ascii="Arial" w:hAnsi="Arial" w:cs="Arial"/>
          <w:b/>
          <w:sz w:val="20"/>
          <w:szCs w:val="20"/>
        </w:rPr>
        <w:t>DO MUNICÍPIO</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NO USO DE SUAS ATRIBUIÇÕES LEGAIS,</w:t>
      </w:r>
      <w:r w:rsidR="00591943">
        <w:rPr>
          <w:rFonts w:ascii="Arial" w:hAnsi="Arial" w:cs="Arial"/>
          <w:b/>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AD1C95" w:rsidRDefault="00764EB2" w:rsidP="009243B3">
      <w:pPr>
        <w:spacing w:after="0" w:line="240" w:lineRule="auto"/>
        <w:ind w:firstLine="4502"/>
        <w:jc w:val="both"/>
        <w:rPr>
          <w:rFonts w:ascii="Arial" w:hAnsi="Arial" w:cs="Arial"/>
          <w:sz w:val="20"/>
          <w:szCs w:val="20"/>
        </w:rPr>
      </w:pPr>
      <w:r>
        <w:rPr>
          <w:rFonts w:ascii="Arial" w:hAnsi="Arial" w:cs="Arial"/>
          <w:sz w:val="20"/>
          <w:szCs w:val="20"/>
        </w:rPr>
        <w:t>FAZ</w:t>
      </w:r>
      <w:r w:rsidR="00F943FE">
        <w:rPr>
          <w:rFonts w:ascii="Arial" w:hAnsi="Arial" w:cs="Arial"/>
          <w:sz w:val="20"/>
          <w:szCs w:val="20"/>
        </w:rPr>
        <w:t xml:space="preserve"> SABER, QUE A CÂMARA </w:t>
      </w:r>
      <w:r w:rsidR="00D944DE">
        <w:rPr>
          <w:rFonts w:ascii="Arial" w:hAnsi="Arial" w:cs="Arial"/>
          <w:sz w:val="20"/>
          <w:szCs w:val="20"/>
        </w:rPr>
        <w:t xml:space="preserve">MUNICIPAL </w:t>
      </w:r>
      <w:r w:rsidR="00F943FE">
        <w:rPr>
          <w:rFonts w:ascii="Arial" w:hAnsi="Arial" w:cs="Arial"/>
          <w:sz w:val="20"/>
          <w:szCs w:val="20"/>
        </w:rPr>
        <w:t xml:space="preserve">DECRETA E </w:t>
      </w:r>
      <w:r>
        <w:rPr>
          <w:rFonts w:ascii="Arial" w:hAnsi="Arial" w:cs="Arial"/>
          <w:sz w:val="20"/>
          <w:szCs w:val="20"/>
        </w:rPr>
        <w:t>ELE</w:t>
      </w:r>
      <w:r w:rsidR="0016224B">
        <w:rPr>
          <w:rFonts w:ascii="Arial" w:hAnsi="Arial" w:cs="Arial"/>
          <w:sz w:val="20"/>
          <w:szCs w:val="20"/>
        </w:rPr>
        <w:t xml:space="preserve"> </w:t>
      </w:r>
      <w:r w:rsidR="00591943">
        <w:rPr>
          <w:rFonts w:ascii="Arial" w:hAnsi="Arial" w:cs="Arial"/>
          <w:sz w:val="20"/>
          <w:szCs w:val="20"/>
        </w:rPr>
        <w:t xml:space="preserve">SANCIONA E </w:t>
      </w:r>
      <w:r w:rsidR="00F943FE">
        <w:rPr>
          <w:rFonts w:ascii="Arial" w:hAnsi="Arial" w:cs="Arial"/>
          <w:sz w:val="20"/>
          <w:szCs w:val="20"/>
        </w:rPr>
        <w:t>PROMULG</w:t>
      </w:r>
      <w:r>
        <w:rPr>
          <w:rFonts w:ascii="Arial" w:hAnsi="Arial" w:cs="Arial"/>
          <w:sz w:val="20"/>
          <w:szCs w:val="20"/>
        </w:rPr>
        <w:t>A</w:t>
      </w:r>
      <w:r w:rsidR="008D6DF6">
        <w:rPr>
          <w:rFonts w:ascii="Arial" w:hAnsi="Arial" w:cs="Arial"/>
          <w:sz w:val="20"/>
          <w:szCs w:val="20"/>
        </w:rPr>
        <w:t xml:space="preserve"> </w:t>
      </w:r>
      <w:r w:rsidR="00F943FE">
        <w:rPr>
          <w:rFonts w:ascii="Arial" w:hAnsi="Arial" w:cs="Arial"/>
          <w:sz w:val="20"/>
          <w:szCs w:val="20"/>
        </w:rPr>
        <w:t>A SEGUINTE LEI:</w:t>
      </w:r>
    </w:p>
    <w:p w:rsidR="003025EC" w:rsidRPr="003025EC" w:rsidRDefault="003025EC" w:rsidP="007A07CC">
      <w:pPr>
        <w:spacing w:after="0" w:line="240" w:lineRule="auto"/>
        <w:rPr>
          <w:rFonts w:ascii="Arial" w:hAnsi="Arial" w:cs="Arial"/>
          <w:b/>
          <w:sz w:val="20"/>
          <w:szCs w:val="20"/>
        </w:rPr>
      </w:pPr>
    </w:p>
    <w:p w:rsidR="003025EC" w:rsidRDefault="003025EC" w:rsidP="003025EC">
      <w:pPr>
        <w:spacing w:after="0" w:line="240" w:lineRule="auto"/>
        <w:ind w:firstLine="4502"/>
        <w:jc w:val="both"/>
        <w:rPr>
          <w:rFonts w:ascii="Arial" w:hAnsi="Arial" w:cs="Arial"/>
          <w:b/>
          <w:sz w:val="20"/>
          <w:szCs w:val="20"/>
        </w:rPr>
      </w:pPr>
    </w:p>
    <w:p w:rsidR="00111AD5" w:rsidRDefault="00127A68" w:rsidP="003025EC">
      <w:pPr>
        <w:spacing w:after="0" w:line="240" w:lineRule="auto"/>
        <w:ind w:firstLine="4502"/>
        <w:jc w:val="both"/>
        <w:rPr>
          <w:rFonts w:ascii="Arial" w:hAnsi="Arial" w:cs="Arial"/>
          <w:sz w:val="20"/>
          <w:szCs w:val="20"/>
        </w:rPr>
      </w:pPr>
      <w:r w:rsidRPr="003025EC">
        <w:rPr>
          <w:rFonts w:ascii="Arial" w:hAnsi="Arial" w:cs="Arial"/>
          <w:b/>
          <w:sz w:val="20"/>
          <w:szCs w:val="20"/>
        </w:rPr>
        <w:t>Art.</w:t>
      </w:r>
      <w:r w:rsidR="001D7561" w:rsidRPr="003025EC">
        <w:rPr>
          <w:rFonts w:ascii="Arial" w:hAnsi="Arial" w:cs="Arial"/>
          <w:b/>
          <w:sz w:val="20"/>
          <w:szCs w:val="20"/>
        </w:rPr>
        <w:t xml:space="preserve"> </w:t>
      </w:r>
      <w:r w:rsidR="009243B3" w:rsidRPr="003025EC">
        <w:rPr>
          <w:rFonts w:ascii="Arial" w:hAnsi="Arial" w:cs="Arial"/>
          <w:b/>
          <w:sz w:val="20"/>
          <w:szCs w:val="20"/>
        </w:rPr>
        <w:t>1º</w:t>
      </w:r>
      <w:r w:rsidR="00325DCB" w:rsidRPr="003025EC">
        <w:rPr>
          <w:rFonts w:ascii="Arial" w:hAnsi="Arial" w:cs="Arial"/>
          <w:sz w:val="20"/>
          <w:szCs w:val="20"/>
        </w:rPr>
        <w:t xml:space="preserve"> </w:t>
      </w:r>
      <w:r w:rsidR="0022390C">
        <w:rPr>
          <w:rFonts w:ascii="Arial" w:hAnsi="Arial" w:cs="Arial"/>
          <w:sz w:val="20"/>
          <w:szCs w:val="20"/>
        </w:rPr>
        <w:t>Fica revogado em todos seus termos as disposições contidas no parágrafo 5º, do artigo 1º, da Lei nº1. 061, de 02 de outubro de 1978, que dispõe sobre plantão de farmácia no Município.</w:t>
      </w:r>
      <w:r w:rsidR="005C709D">
        <w:rPr>
          <w:rFonts w:ascii="Arial" w:hAnsi="Arial" w:cs="Arial"/>
          <w:sz w:val="20"/>
          <w:szCs w:val="20"/>
        </w:rPr>
        <w:t xml:space="preserve"> </w:t>
      </w:r>
    </w:p>
    <w:p w:rsidR="003025EC" w:rsidRPr="003025EC" w:rsidRDefault="003025EC" w:rsidP="003025EC">
      <w:pPr>
        <w:spacing w:after="0" w:line="240" w:lineRule="auto"/>
        <w:ind w:firstLine="4502"/>
        <w:jc w:val="both"/>
        <w:rPr>
          <w:rFonts w:ascii="Arial" w:hAnsi="Arial" w:cs="Arial"/>
          <w:sz w:val="20"/>
          <w:szCs w:val="20"/>
        </w:rPr>
      </w:pPr>
    </w:p>
    <w:p w:rsidR="000D6006" w:rsidRPr="003025EC" w:rsidRDefault="003025EC" w:rsidP="000D6006">
      <w:pPr>
        <w:spacing w:after="0" w:line="240" w:lineRule="auto"/>
        <w:ind w:firstLine="4502"/>
        <w:jc w:val="both"/>
        <w:rPr>
          <w:rFonts w:ascii="Arial" w:hAnsi="Arial" w:cs="Arial"/>
          <w:sz w:val="20"/>
          <w:szCs w:val="20"/>
        </w:rPr>
      </w:pPr>
      <w:r w:rsidRPr="003025EC">
        <w:rPr>
          <w:rFonts w:ascii="Arial" w:hAnsi="Arial" w:cs="Arial"/>
          <w:b/>
          <w:sz w:val="20"/>
          <w:szCs w:val="20"/>
        </w:rPr>
        <w:t>Art. 2º</w:t>
      </w:r>
      <w:r w:rsidRPr="003025EC">
        <w:rPr>
          <w:rFonts w:ascii="Arial" w:hAnsi="Arial" w:cs="Arial"/>
          <w:sz w:val="20"/>
          <w:szCs w:val="20"/>
        </w:rPr>
        <w:t xml:space="preserve"> </w:t>
      </w:r>
      <w:r w:rsidR="00111AD5">
        <w:rPr>
          <w:rFonts w:ascii="Arial" w:hAnsi="Arial" w:cs="Arial"/>
          <w:sz w:val="20"/>
          <w:szCs w:val="20"/>
        </w:rPr>
        <w:t>Esta Lei entrará em vigor na data de publicação, revogada as disposições em contrário.</w:t>
      </w:r>
    </w:p>
    <w:p w:rsidR="003025EC" w:rsidRPr="003025EC" w:rsidRDefault="003025EC" w:rsidP="003025EC">
      <w:pPr>
        <w:spacing w:after="0" w:line="240" w:lineRule="auto"/>
        <w:ind w:firstLine="4502"/>
        <w:jc w:val="both"/>
        <w:rPr>
          <w:rFonts w:ascii="Arial" w:hAnsi="Arial" w:cs="Arial"/>
          <w:sz w:val="20"/>
          <w:szCs w:val="20"/>
        </w:rPr>
      </w:pPr>
    </w:p>
    <w:p w:rsidR="00B74C2A" w:rsidRDefault="00B74C2A" w:rsidP="003025EC">
      <w:pPr>
        <w:spacing w:after="0" w:line="240" w:lineRule="auto"/>
        <w:ind w:firstLine="4502"/>
        <w:jc w:val="both"/>
        <w:rPr>
          <w:rFonts w:ascii="Arial" w:hAnsi="Arial" w:cs="Arial"/>
          <w:sz w:val="20"/>
          <w:szCs w:val="20"/>
        </w:rPr>
      </w:pPr>
    </w:p>
    <w:p w:rsidR="00B74C2A" w:rsidRPr="003025EC" w:rsidRDefault="00B74C2A" w:rsidP="003025EC">
      <w:pPr>
        <w:spacing w:after="0" w:line="240" w:lineRule="auto"/>
        <w:ind w:firstLine="4502"/>
        <w:jc w:val="both"/>
        <w:rPr>
          <w:rFonts w:ascii="Arial" w:hAnsi="Arial" w:cs="Arial"/>
          <w:sz w:val="20"/>
          <w:szCs w:val="20"/>
        </w:rPr>
      </w:pPr>
      <w:r>
        <w:rPr>
          <w:rFonts w:ascii="Arial" w:hAnsi="Arial" w:cs="Arial"/>
          <w:sz w:val="20"/>
          <w:szCs w:val="20"/>
        </w:rPr>
        <w:t xml:space="preserve">Ferraz de Vasconcelos, </w:t>
      </w:r>
      <w:r w:rsidR="00CB6DC5">
        <w:rPr>
          <w:rFonts w:ascii="Arial" w:hAnsi="Arial" w:cs="Arial"/>
          <w:sz w:val="20"/>
          <w:szCs w:val="20"/>
        </w:rPr>
        <w:t>26</w:t>
      </w:r>
      <w:bookmarkStart w:id="0" w:name="_GoBack"/>
      <w:bookmarkEnd w:id="0"/>
      <w:r>
        <w:rPr>
          <w:rFonts w:ascii="Arial" w:hAnsi="Arial" w:cs="Arial"/>
          <w:sz w:val="20"/>
          <w:szCs w:val="20"/>
        </w:rPr>
        <w:t xml:space="preserve"> de </w:t>
      </w:r>
      <w:r w:rsidR="000620DE">
        <w:rPr>
          <w:rFonts w:ascii="Arial" w:hAnsi="Arial" w:cs="Arial"/>
          <w:sz w:val="20"/>
          <w:szCs w:val="20"/>
        </w:rPr>
        <w:t>dezembro</w:t>
      </w:r>
      <w:r>
        <w:rPr>
          <w:rFonts w:ascii="Arial" w:hAnsi="Arial" w:cs="Arial"/>
          <w:sz w:val="20"/>
          <w:szCs w:val="20"/>
        </w:rPr>
        <w:t xml:space="preserve"> de 1989.</w:t>
      </w:r>
    </w:p>
    <w:p w:rsidR="003025EC" w:rsidRDefault="003025EC" w:rsidP="003025EC">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74C2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6B6C8A" w:rsidRDefault="007E67C5" w:rsidP="009243B3">
      <w:pPr>
        <w:spacing w:after="0" w:line="240" w:lineRule="auto"/>
        <w:ind w:firstLine="4502"/>
        <w:jc w:val="both"/>
        <w:rPr>
          <w:rFonts w:ascii="Arial" w:hAnsi="Arial" w:cs="Arial"/>
          <w:sz w:val="20"/>
          <w:szCs w:val="20"/>
        </w:rPr>
      </w:pPr>
      <w:r>
        <w:rPr>
          <w:rFonts w:ascii="Arial" w:hAnsi="Arial" w:cs="Arial"/>
          <w:sz w:val="20"/>
          <w:szCs w:val="20"/>
        </w:rPr>
        <w:t>Registrada</w:t>
      </w:r>
      <w:r w:rsidR="00764EB2">
        <w:rPr>
          <w:rFonts w:ascii="Arial" w:hAnsi="Arial" w:cs="Arial"/>
          <w:sz w:val="20"/>
          <w:szCs w:val="20"/>
        </w:rPr>
        <w:t xml:space="preserve"> n</w:t>
      </w:r>
      <w:r w:rsidR="006B6C8A">
        <w:rPr>
          <w:rFonts w:ascii="Arial" w:hAnsi="Arial" w:cs="Arial"/>
          <w:sz w:val="20"/>
          <w:szCs w:val="20"/>
        </w:rPr>
        <w:t>o</w:t>
      </w:r>
      <w:r w:rsidR="00764EB2">
        <w:rPr>
          <w:rFonts w:ascii="Arial" w:hAnsi="Arial" w:cs="Arial"/>
          <w:sz w:val="20"/>
          <w:szCs w:val="20"/>
        </w:rPr>
        <w:t xml:space="preserve"> </w:t>
      </w:r>
      <w:r w:rsidR="006B6C8A">
        <w:rPr>
          <w:rFonts w:ascii="Arial" w:hAnsi="Arial" w:cs="Arial"/>
          <w:sz w:val="20"/>
          <w:szCs w:val="20"/>
        </w:rPr>
        <w:t>Departamento de administração – Divisão de Expediente e Documentação e publicada no Quadro de Editais da Portaria Municipal na mesma data.</w:t>
      </w:r>
    </w:p>
    <w:p w:rsidR="006B6C8A" w:rsidRDefault="006B6C8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Default="009243B3" w:rsidP="006B6C8A">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C45BCB">
      <w:headerReference w:type="default" r:id="rId9"/>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1F" w:rsidRDefault="00D77F1F" w:rsidP="009243B3">
      <w:pPr>
        <w:spacing w:after="0" w:line="240" w:lineRule="auto"/>
      </w:pPr>
      <w:r>
        <w:separator/>
      </w:r>
    </w:p>
  </w:endnote>
  <w:endnote w:type="continuationSeparator" w:id="0">
    <w:p w:rsidR="00D77F1F" w:rsidRDefault="00D77F1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1F" w:rsidRDefault="00D77F1F" w:rsidP="009243B3">
      <w:pPr>
        <w:spacing w:after="0" w:line="240" w:lineRule="auto"/>
      </w:pPr>
      <w:r>
        <w:separator/>
      </w:r>
    </w:p>
  </w:footnote>
  <w:footnote w:type="continuationSeparator" w:id="0">
    <w:p w:rsidR="00D77F1F" w:rsidRDefault="00D77F1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17" w:rsidRDefault="00486517"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513E"/>
    <w:rsid w:val="000620DE"/>
    <w:rsid w:val="000648B2"/>
    <w:rsid w:val="00075B6C"/>
    <w:rsid w:val="000A57FA"/>
    <w:rsid w:val="000B29EE"/>
    <w:rsid w:val="000C5015"/>
    <w:rsid w:val="000D6006"/>
    <w:rsid w:val="000F48F1"/>
    <w:rsid w:val="00111AD5"/>
    <w:rsid w:val="00127A68"/>
    <w:rsid w:val="00152C71"/>
    <w:rsid w:val="00153CDF"/>
    <w:rsid w:val="00161287"/>
    <w:rsid w:val="0016224B"/>
    <w:rsid w:val="001865DC"/>
    <w:rsid w:val="00195DE7"/>
    <w:rsid w:val="001A02FA"/>
    <w:rsid w:val="001A2491"/>
    <w:rsid w:val="001A4475"/>
    <w:rsid w:val="001B2B53"/>
    <w:rsid w:val="001C0223"/>
    <w:rsid w:val="001D7561"/>
    <w:rsid w:val="00215C9A"/>
    <w:rsid w:val="0022390C"/>
    <w:rsid w:val="00285F07"/>
    <w:rsid w:val="002B42C6"/>
    <w:rsid w:val="002B77B7"/>
    <w:rsid w:val="002E2761"/>
    <w:rsid w:val="003025EC"/>
    <w:rsid w:val="003026FF"/>
    <w:rsid w:val="00325DCB"/>
    <w:rsid w:val="0035404A"/>
    <w:rsid w:val="00354EA0"/>
    <w:rsid w:val="0036331C"/>
    <w:rsid w:val="0042328B"/>
    <w:rsid w:val="00486517"/>
    <w:rsid w:val="004C7B72"/>
    <w:rsid w:val="00581D0F"/>
    <w:rsid w:val="005839FF"/>
    <w:rsid w:val="00591943"/>
    <w:rsid w:val="005A02EE"/>
    <w:rsid w:val="005C709D"/>
    <w:rsid w:val="006206EB"/>
    <w:rsid w:val="00671A45"/>
    <w:rsid w:val="006A7EF7"/>
    <w:rsid w:val="006B6C8A"/>
    <w:rsid w:val="006F704E"/>
    <w:rsid w:val="00733EE5"/>
    <w:rsid w:val="00734D5B"/>
    <w:rsid w:val="00754228"/>
    <w:rsid w:val="00764EB2"/>
    <w:rsid w:val="00792485"/>
    <w:rsid w:val="007A07CC"/>
    <w:rsid w:val="007E67C5"/>
    <w:rsid w:val="0080092C"/>
    <w:rsid w:val="00807D91"/>
    <w:rsid w:val="0082420A"/>
    <w:rsid w:val="0082797D"/>
    <w:rsid w:val="008358CA"/>
    <w:rsid w:val="008470FF"/>
    <w:rsid w:val="00860F73"/>
    <w:rsid w:val="008A6BA5"/>
    <w:rsid w:val="008C7623"/>
    <w:rsid w:val="008D6DF6"/>
    <w:rsid w:val="009243B3"/>
    <w:rsid w:val="00960337"/>
    <w:rsid w:val="009A0F90"/>
    <w:rsid w:val="009B044B"/>
    <w:rsid w:val="009E46C4"/>
    <w:rsid w:val="00A06C3A"/>
    <w:rsid w:val="00A745F5"/>
    <w:rsid w:val="00A859FF"/>
    <w:rsid w:val="00AA01D5"/>
    <w:rsid w:val="00AC5243"/>
    <w:rsid w:val="00AD1C95"/>
    <w:rsid w:val="00B729B8"/>
    <w:rsid w:val="00B74C2A"/>
    <w:rsid w:val="00C23B58"/>
    <w:rsid w:val="00C36683"/>
    <w:rsid w:val="00C37C84"/>
    <w:rsid w:val="00C4451F"/>
    <w:rsid w:val="00C45BCB"/>
    <w:rsid w:val="00C62471"/>
    <w:rsid w:val="00CA055F"/>
    <w:rsid w:val="00CB6DC5"/>
    <w:rsid w:val="00D155C8"/>
    <w:rsid w:val="00D546E8"/>
    <w:rsid w:val="00D7651E"/>
    <w:rsid w:val="00D77F1F"/>
    <w:rsid w:val="00D81866"/>
    <w:rsid w:val="00D944DE"/>
    <w:rsid w:val="00D94C94"/>
    <w:rsid w:val="00D95C13"/>
    <w:rsid w:val="00DC22C1"/>
    <w:rsid w:val="00DD7083"/>
    <w:rsid w:val="00E42601"/>
    <w:rsid w:val="00E553DD"/>
    <w:rsid w:val="00E97D0C"/>
    <w:rsid w:val="00EA4C2C"/>
    <w:rsid w:val="00EB5A44"/>
    <w:rsid w:val="00EC2764"/>
    <w:rsid w:val="00ED5FBE"/>
    <w:rsid w:val="00ED7920"/>
    <w:rsid w:val="00F13E99"/>
    <w:rsid w:val="00F22D12"/>
    <w:rsid w:val="00F47650"/>
    <w:rsid w:val="00F943FE"/>
    <w:rsid w:val="00FF2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12101-F48B-462E-BF93-658D6CDB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Natália</cp:lastModifiedBy>
  <cp:revision>5</cp:revision>
  <dcterms:created xsi:type="dcterms:W3CDTF">2019-04-16T19:31:00Z</dcterms:created>
  <dcterms:modified xsi:type="dcterms:W3CDTF">2019-04-16T19:36:00Z</dcterms:modified>
</cp:coreProperties>
</file>