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354119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B4C5E">
        <w:rPr>
          <w:rFonts w:ascii="Arial" w:hAnsi="Arial" w:cs="Arial"/>
          <w:b/>
          <w:sz w:val="20"/>
          <w:szCs w:val="20"/>
        </w:rPr>
        <w:t>80</w:t>
      </w:r>
      <w:r w:rsidR="005D6C8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D6C85">
        <w:rPr>
          <w:rFonts w:ascii="Arial" w:hAnsi="Arial" w:cs="Arial"/>
          <w:b/>
          <w:sz w:val="20"/>
          <w:szCs w:val="20"/>
        </w:rPr>
        <w:t>15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D6C8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contidas no parágrafo 1º, do artigo 2º, da Lei nº 1.791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356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revogado em todos os seus termos as </w:t>
      </w:r>
      <w:r w:rsidR="005D6C85" w:rsidRPr="005D6C85">
        <w:rPr>
          <w:rFonts w:ascii="Arial" w:hAnsi="Arial" w:cs="Arial"/>
          <w:sz w:val="20"/>
          <w:szCs w:val="20"/>
        </w:rPr>
        <w:t>disposições contidas no parágrafo 1º, do artigo 2º, da Lei nº 1.791</w:t>
      </w:r>
      <w:r w:rsidR="005D6C85">
        <w:rPr>
          <w:rFonts w:ascii="Arial" w:hAnsi="Arial" w:cs="Arial"/>
          <w:sz w:val="20"/>
          <w:szCs w:val="20"/>
        </w:rPr>
        <w:t>, de 26 de dezembro de 1989, que dispõe sobre a ampliação dos limites estabelecidos, para a construção de habitações do tipo apartamentos R-3.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5D6C85">
        <w:rPr>
          <w:rFonts w:ascii="Arial" w:hAnsi="Arial" w:cs="Arial"/>
          <w:sz w:val="20"/>
          <w:szCs w:val="20"/>
        </w:rPr>
        <w:t xml:space="preserve"> 15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B5114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5D6C85" w:rsidRDefault="005D6C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0372" w:rsidRDefault="004903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6C85" w:rsidRDefault="005D6C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5D6C85" w:rsidRDefault="005D6C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6E29" w:rsidRDefault="00096E29" w:rsidP="00096E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B21" w:rsidRDefault="007D7B21" w:rsidP="009243B3">
      <w:pPr>
        <w:spacing w:after="0" w:line="240" w:lineRule="auto"/>
      </w:pPr>
      <w:r>
        <w:separator/>
      </w:r>
    </w:p>
  </w:endnote>
  <w:endnote w:type="continuationSeparator" w:id="0">
    <w:p w:rsidR="007D7B21" w:rsidRDefault="007D7B2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B21" w:rsidRDefault="007D7B21" w:rsidP="009243B3">
      <w:pPr>
        <w:spacing w:after="0" w:line="240" w:lineRule="auto"/>
      </w:pPr>
      <w:r>
        <w:separator/>
      </w:r>
    </w:p>
  </w:footnote>
  <w:footnote w:type="continuationSeparator" w:id="0">
    <w:p w:rsidR="007D7B21" w:rsidRDefault="007D7B2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6E29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119"/>
    <w:rsid w:val="00354EA0"/>
    <w:rsid w:val="00357674"/>
    <w:rsid w:val="0042328B"/>
    <w:rsid w:val="00457888"/>
    <w:rsid w:val="00490372"/>
    <w:rsid w:val="00496919"/>
    <w:rsid w:val="00542FAA"/>
    <w:rsid w:val="005703DE"/>
    <w:rsid w:val="00581D0F"/>
    <w:rsid w:val="00583640"/>
    <w:rsid w:val="00596A9F"/>
    <w:rsid w:val="005B4C5E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D7B21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D3EE3"/>
    <w:rsid w:val="009E46C4"/>
    <w:rsid w:val="00AD1C95"/>
    <w:rsid w:val="00AE0D93"/>
    <w:rsid w:val="00B51141"/>
    <w:rsid w:val="00B66AE6"/>
    <w:rsid w:val="00B729B8"/>
    <w:rsid w:val="00BE1751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530F2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3561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CD75F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A3B0-7F57-45D1-97EA-62BE542F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2019-04-12T00:04:00Z</dcterms:created>
  <dcterms:modified xsi:type="dcterms:W3CDTF">2019-04-18T16:22:00Z</dcterms:modified>
</cp:coreProperties>
</file>