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8D741F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</w:t>
      </w:r>
      <w:r w:rsidR="009A3F53">
        <w:rPr>
          <w:rFonts w:ascii="Arial" w:hAnsi="Arial" w:cs="Arial"/>
          <w:b/>
          <w:sz w:val="20"/>
          <w:szCs w:val="20"/>
        </w:rPr>
        <w:t>1</w:t>
      </w:r>
      <w:r w:rsidR="00B01038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01038">
        <w:rPr>
          <w:rFonts w:ascii="Arial" w:hAnsi="Arial" w:cs="Arial"/>
          <w:b/>
          <w:sz w:val="20"/>
          <w:szCs w:val="20"/>
        </w:rPr>
        <w:t>26</w:t>
      </w:r>
      <w:r w:rsidR="00B66AE6">
        <w:rPr>
          <w:rFonts w:ascii="Arial" w:hAnsi="Arial" w:cs="Arial"/>
          <w:b/>
          <w:sz w:val="20"/>
          <w:szCs w:val="20"/>
        </w:rPr>
        <w:t xml:space="preserve"> DE 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B0103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a obrigatoriedade de afixação de placa explicativa nas vias e logradouros públicos, de natureza histórica local e nacional, e dá outras providências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9E3ED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A4C66" w:rsidRDefault="00750549" w:rsidP="00B010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 xml:space="preserve">Fica </w:t>
      </w:r>
      <w:r w:rsidR="00B01038">
        <w:rPr>
          <w:rFonts w:ascii="Arial" w:hAnsi="Arial" w:cs="Arial"/>
          <w:sz w:val="20"/>
          <w:szCs w:val="20"/>
        </w:rPr>
        <w:t>estabelecida, no âmbito do Município de Ferraz de Vasconcelos, a obrigatoriedade de afixação de placas explicativas nas vias e logradouros públicos, de natureza histórica, local e ou nacional</w:t>
      </w:r>
      <w:r w:rsidR="008A4C66">
        <w:rPr>
          <w:rFonts w:ascii="Arial" w:hAnsi="Arial" w:cs="Arial"/>
          <w:sz w:val="20"/>
          <w:szCs w:val="20"/>
        </w:rPr>
        <w:t>.</w:t>
      </w:r>
    </w:p>
    <w:p w:rsidR="008D741F" w:rsidRDefault="008D741F" w:rsidP="00B0103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01038" w:rsidRDefault="00B01038" w:rsidP="00B010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placas conterão dados informativos, que permitem à população conhecer a origem histórica da denominação de tais vias e logradouros.</w:t>
      </w:r>
    </w:p>
    <w:p w:rsidR="00B01038" w:rsidRDefault="00B01038" w:rsidP="00B010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038" w:rsidRDefault="00B01038" w:rsidP="00B010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103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placas deverão ser afixadas no início e no final da via, em tamanho que permita sua leitura e visualização.</w:t>
      </w:r>
    </w:p>
    <w:p w:rsidR="00B01038" w:rsidRDefault="00B01038" w:rsidP="00B010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038" w:rsidRDefault="00B01038" w:rsidP="00B010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70BD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Nos logradouros públicos as placas serão afixadas em um dos lados da Praça ou Jardim.</w:t>
      </w:r>
    </w:p>
    <w:p w:rsidR="00B01038" w:rsidRDefault="00B01038" w:rsidP="00B010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038" w:rsidRDefault="00B01038" w:rsidP="00B010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1038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placas serão afixadas logo abaixo da placa indicativa do nome da via ou logradouro público.</w:t>
      </w:r>
    </w:p>
    <w:p w:rsidR="00477D7F" w:rsidRDefault="00477D7F" w:rsidP="00B0103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01038" w:rsidRDefault="00B01038" w:rsidP="00B010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7D7F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 partir da publicação desta Lei, fica vedada qualquer alteração da denominação das vias e logradouros públicos de natureza histórica, local e ou nacional.</w:t>
      </w:r>
    </w:p>
    <w:p w:rsidR="00B01038" w:rsidRDefault="00B01038" w:rsidP="00B010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038" w:rsidRDefault="00B01038" w:rsidP="00B010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7D7F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As despesas decorrentes da execução desta Lei, correrão por conta das dotações próprias, suplementadas se necessário.</w:t>
      </w:r>
    </w:p>
    <w:p w:rsidR="00B01038" w:rsidRDefault="00B01038" w:rsidP="00B010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038" w:rsidRPr="00B01038" w:rsidRDefault="00B01038" w:rsidP="00B010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7D7F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O Executivo baixará Decreto regulamentando a presente Lei em sessenta (60) dias, a partir de sua publicação, através dos órgãos competentes, a definição sobre os locais de natureza histórica.</w:t>
      </w:r>
    </w:p>
    <w:p w:rsidR="00DE4842" w:rsidRDefault="00DE4842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477D7F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8</w:t>
      </w:r>
      <w:r w:rsidR="00DE4842">
        <w:rPr>
          <w:rFonts w:ascii="Arial" w:hAnsi="Arial" w:cs="Arial"/>
          <w:b/>
          <w:sz w:val="20"/>
          <w:szCs w:val="20"/>
        </w:rPr>
        <w:t xml:space="preserve">º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477D7F">
        <w:rPr>
          <w:rFonts w:ascii="Arial" w:hAnsi="Arial" w:cs="Arial"/>
          <w:sz w:val="20"/>
          <w:szCs w:val="20"/>
        </w:rPr>
        <w:t xml:space="preserve"> 26</w:t>
      </w:r>
      <w:r w:rsidR="001D48DF">
        <w:rPr>
          <w:rFonts w:ascii="Arial" w:hAnsi="Arial" w:cs="Arial"/>
          <w:sz w:val="20"/>
          <w:szCs w:val="20"/>
        </w:rPr>
        <w:t xml:space="preserve"> de março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42F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</w:t>
      </w:r>
      <w:r w:rsidR="006F16E4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LO</w:t>
      </w:r>
    </w:p>
    <w:p w:rsidR="009243B3" w:rsidRDefault="008D74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sz w:val="20"/>
          <w:szCs w:val="20"/>
        </w:rPr>
        <w:t>Registrada no Departamento</w:t>
      </w:r>
      <w:r w:rsidR="00E0364B">
        <w:rPr>
          <w:rFonts w:ascii="Arial" w:hAnsi="Arial" w:cs="Arial"/>
          <w:sz w:val="20"/>
          <w:szCs w:val="20"/>
        </w:rPr>
        <w:t xml:space="preserve"> de</w:t>
      </w:r>
      <w:r w:rsidRPr="00596A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Administração – Divisão </w:t>
      </w:r>
      <w:r w:rsidRPr="00596A9F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Expediente e</w:t>
      </w:r>
      <w:r>
        <w:rPr>
          <w:rFonts w:ascii="Arial" w:hAnsi="Arial" w:cs="Arial"/>
          <w:sz w:val="20"/>
          <w:szCs w:val="20"/>
        </w:rPr>
        <w:t xml:space="preserve"> Documentaçã</w:t>
      </w:r>
      <w:r w:rsidRPr="00596A9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publicada </w:t>
      </w:r>
      <w:r w:rsidRPr="00596A9F">
        <w:rPr>
          <w:rFonts w:ascii="Arial" w:hAnsi="Arial" w:cs="Arial"/>
          <w:sz w:val="20"/>
          <w:szCs w:val="20"/>
        </w:rPr>
        <w:t>no Quadro de</w:t>
      </w:r>
      <w:r>
        <w:rPr>
          <w:rFonts w:ascii="Arial" w:hAnsi="Arial" w:cs="Arial"/>
          <w:sz w:val="20"/>
          <w:szCs w:val="20"/>
        </w:rPr>
        <w:t xml:space="preserve"> Edi</w:t>
      </w:r>
      <w:r w:rsidRPr="00596A9F">
        <w:rPr>
          <w:rFonts w:ascii="Arial" w:hAnsi="Arial" w:cs="Arial"/>
          <w:sz w:val="20"/>
          <w:szCs w:val="20"/>
        </w:rPr>
        <w:t>tais da Portaria</w:t>
      </w:r>
      <w:r w:rsidR="001D48DF">
        <w:rPr>
          <w:rFonts w:ascii="Arial" w:hAnsi="Arial" w:cs="Arial"/>
          <w:sz w:val="20"/>
          <w:szCs w:val="20"/>
        </w:rPr>
        <w:t xml:space="preserve"> Municipal</w:t>
      </w:r>
      <w:r w:rsidR="007E67C5">
        <w:rPr>
          <w:rFonts w:ascii="Arial" w:hAnsi="Arial" w:cs="Arial"/>
          <w:sz w:val="20"/>
          <w:szCs w:val="20"/>
        </w:rPr>
        <w:t xml:space="preserve">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8D741F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D741F">
        <w:rPr>
          <w:rFonts w:ascii="Arial" w:hAnsi="Arial" w:cs="Arial"/>
          <w:sz w:val="20"/>
          <w:szCs w:val="20"/>
        </w:rPr>
        <w:t>NEUSA MARIA FONSECA</w:t>
      </w:r>
    </w:p>
    <w:p w:rsidR="008D741F" w:rsidRPr="008D741F" w:rsidRDefault="008D741F" w:rsidP="008D741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D741F"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26C" w:rsidRDefault="00D2226C" w:rsidP="009243B3">
      <w:pPr>
        <w:spacing w:after="0" w:line="240" w:lineRule="auto"/>
      </w:pPr>
      <w:r>
        <w:separator/>
      </w:r>
    </w:p>
  </w:endnote>
  <w:endnote w:type="continuationSeparator" w:id="0">
    <w:p w:rsidR="00D2226C" w:rsidRDefault="00D2226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26C" w:rsidRDefault="00D2226C" w:rsidP="009243B3">
      <w:pPr>
        <w:spacing w:after="0" w:line="240" w:lineRule="auto"/>
      </w:pPr>
      <w:r>
        <w:separator/>
      </w:r>
    </w:p>
  </w:footnote>
  <w:footnote w:type="continuationSeparator" w:id="0">
    <w:p w:rsidR="00D2226C" w:rsidRDefault="00D2226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52C71"/>
    <w:rsid w:val="00161287"/>
    <w:rsid w:val="0016224B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85F07"/>
    <w:rsid w:val="002B42C6"/>
    <w:rsid w:val="002E119B"/>
    <w:rsid w:val="002E2761"/>
    <w:rsid w:val="003026FF"/>
    <w:rsid w:val="003470BD"/>
    <w:rsid w:val="0035404A"/>
    <w:rsid w:val="00354EA0"/>
    <w:rsid w:val="00357674"/>
    <w:rsid w:val="003B7DE0"/>
    <w:rsid w:val="0042328B"/>
    <w:rsid w:val="00433EBA"/>
    <w:rsid w:val="00457888"/>
    <w:rsid w:val="00477D7F"/>
    <w:rsid w:val="00490372"/>
    <w:rsid w:val="00542FAA"/>
    <w:rsid w:val="005703DE"/>
    <w:rsid w:val="00581D0F"/>
    <w:rsid w:val="00583640"/>
    <w:rsid w:val="00596A9F"/>
    <w:rsid w:val="005A11F2"/>
    <w:rsid w:val="005B4C5E"/>
    <w:rsid w:val="005D6C85"/>
    <w:rsid w:val="006206EB"/>
    <w:rsid w:val="00671D01"/>
    <w:rsid w:val="006A7EF7"/>
    <w:rsid w:val="006F16E4"/>
    <w:rsid w:val="006F704E"/>
    <w:rsid w:val="00717B61"/>
    <w:rsid w:val="00750549"/>
    <w:rsid w:val="00754228"/>
    <w:rsid w:val="00764EB2"/>
    <w:rsid w:val="007E67C5"/>
    <w:rsid w:val="007F1FA0"/>
    <w:rsid w:val="0080092C"/>
    <w:rsid w:val="00807D91"/>
    <w:rsid w:val="0082420A"/>
    <w:rsid w:val="008358CA"/>
    <w:rsid w:val="008470FF"/>
    <w:rsid w:val="00860F73"/>
    <w:rsid w:val="00891FC3"/>
    <w:rsid w:val="008A4C66"/>
    <w:rsid w:val="008B6C7E"/>
    <w:rsid w:val="008C7623"/>
    <w:rsid w:val="008D6DF6"/>
    <w:rsid w:val="008D741F"/>
    <w:rsid w:val="008E2477"/>
    <w:rsid w:val="009243B3"/>
    <w:rsid w:val="00942E36"/>
    <w:rsid w:val="00960337"/>
    <w:rsid w:val="00963555"/>
    <w:rsid w:val="009A0F90"/>
    <w:rsid w:val="009A3F53"/>
    <w:rsid w:val="009B044B"/>
    <w:rsid w:val="009D3EE3"/>
    <w:rsid w:val="009E3ED7"/>
    <w:rsid w:val="009E46C4"/>
    <w:rsid w:val="00A9371D"/>
    <w:rsid w:val="00AD1C95"/>
    <w:rsid w:val="00AE0D93"/>
    <w:rsid w:val="00B01038"/>
    <w:rsid w:val="00B66AE6"/>
    <w:rsid w:val="00B729B8"/>
    <w:rsid w:val="00BE1751"/>
    <w:rsid w:val="00C36683"/>
    <w:rsid w:val="00C45BCB"/>
    <w:rsid w:val="00C62471"/>
    <w:rsid w:val="00D155C8"/>
    <w:rsid w:val="00D2226C"/>
    <w:rsid w:val="00D36839"/>
    <w:rsid w:val="00D7651E"/>
    <w:rsid w:val="00D81866"/>
    <w:rsid w:val="00D92849"/>
    <w:rsid w:val="00D94C94"/>
    <w:rsid w:val="00D95C13"/>
    <w:rsid w:val="00DC22C1"/>
    <w:rsid w:val="00DE4842"/>
    <w:rsid w:val="00DE6ECB"/>
    <w:rsid w:val="00E0364B"/>
    <w:rsid w:val="00E1710F"/>
    <w:rsid w:val="00E42601"/>
    <w:rsid w:val="00E76548"/>
    <w:rsid w:val="00E97D0C"/>
    <w:rsid w:val="00EA4C2C"/>
    <w:rsid w:val="00EB5A44"/>
    <w:rsid w:val="00EC2764"/>
    <w:rsid w:val="00ED7920"/>
    <w:rsid w:val="00F074CA"/>
    <w:rsid w:val="00F22D12"/>
    <w:rsid w:val="00F25057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6F4839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AB64A-D53D-43B2-BE0F-EADCB30B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2019-04-12T00:42:00Z</dcterms:created>
  <dcterms:modified xsi:type="dcterms:W3CDTF">2019-04-18T16:26:00Z</dcterms:modified>
</cp:coreProperties>
</file>