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66D7C">
        <w:rPr>
          <w:rFonts w:ascii="Arial" w:hAnsi="Arial" w:cs="Arial"/>
          <w:b/>
          <w:sz w:val="20"/>
          <w:szCs w:val="20"/>
        </w:rPr>
        <w:t>1</w:t>
      </w:r>
      <w:r w:rsidR="002942B6">
        <w:rPr>
          <w:rFonts w:ascii="Arial" w:hAnsi="Arial" w:cs="Arial"/>
          <w:b/>
          <w:sz w:val="20"/>
          <w:szCs w:val="20"/>
        </w:rPr>
        <w:t>.</w:t>
      </w:r>
      <w:r w:rsidR="00A66D7C">
        <w:rPr>
          <w:rFonts w:ascii="Arial" w:hAnsi="Arial" w:cs="Arial"/>
          <w:b/>
          <w:sz w:val="20"/>
          <w:szCs w:val="20"/>
        </w:rPr>
        <w:t>821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69A3">
        <w:rPr>
          <w:rFonts w:ascii="Arial" w:hAnsi="Arial" w:cs="Arial"/>
          <w:b/>
          <w:sz w:val="20"/>
          <w:szCs w:val="20"/>
        </w:rPr>
        <w:t xml:space="preserve">30 DE ABRIL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253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atual rua “</w:t>
      </w:r>
      <w:r w:rsidR="00A66D7C">
        <w:rPr>
          <w:rFonts w:ascii="Arial" w:hAnsi="Arial" w:cs="Arial"/>
          <w:sz w:val="20"/>
          <w:szCs w:val="20"/>
        </w:rPr>
        <w:t>Dois</w:t>
      </w:r>
      <w:r w:rsidR="008A4C66">
        <w:rPr>
          <w:rFonts w:ascii="Arial" w:hAnsi="Arial" w:cs="Arial"/>
          <w:sz w:val="20"/>
          <w:szCs w:val="20"/>
        </w:rPr>
        <w:t>”</w:t>
      </w:r>
      <w:r w:rsidR="00AD354A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2942B6">
        <w:rPr>
          <w:rFonts w:ascii="Arial" w:hAnsi="Arial" w:cs="Arial"/>
          <w:sz w:val="20"/>
          <w:szCs w:val="20"/>
        </w:rPr>
        <w:t>JÚ</w:t>
      </w:r>
      <w:r w:rsidR="00A66D7C">
        <w:rPr>
          <w:rFonts w:ascii="Arial" w:hAnsi="Arial" w:cs="Arial"/>
          <w:sz w:val="20"/>
          <w:szCs w:val="20"/>
        </w:rPr>
        <w:t>LIO AUGUSTO PIRES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D2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 Estrada da Servidão</w:t>
      </w:r>
      <w:r w:rsidR="002569A3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 xml:space="preserve">e termina </w:t>
      </w:r>
      <w:r w:rsidR="004C08B6">
        <w:rPr>
          <w:rFonts w:ascii="Arial" w:hAnsi="Arial" w:cs="Arial"/>
          <w:sz w:val="20"/>
          <w:szCs w:val="20"/>
        </w:rPr>
        <w:t>n</w:t>
      </w:r>
      <w:r w:rsidR="00A66D7C">
        <w:rPr>
          <w:rFonts w:ascii="Arial" w:hAnsi="Arial" w:cs="Arial"/>
          <w:sz w:val="20"/>
          <w:szCs w:val="20"/>
        </w:rPr>
        <w:t>a área de propriedade da Prefeitura Municipal de Ferraz de Vasconcelos, no</w:t>
      </w:r>
      <w:r>
        <w:rPr>
          <w:rFonts w:ascii="Arial" w:hAnsi="Arial" w:cs="Arial"/>
          <w:sz w:val="20"/>
          <w:szCs w:val="20"/>
        </w:rPr>
        <w:t xml:space="preserve"> loteamento denominado </w:t>
      </w:r>
      <w:r w:rsidR="00A66D7C">
        <w:rPr>
          <w:rFonts w:ascii="Arial" w:hAnsi="Arial" w:cs="Arial"/>
          <w:sz w:val="20"/>
          <w:szCs w:val="20"/>
        </w:rPr>
        <w:t>CONJUNTO RESIDENCIAL BANDEIRANTES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2569A3">
        <w:rPr>
          <w:rFonts w:ascii="Arial" w:hAnsi="Arial" w:cs="Arial"/>
          <w:sz w:val="20"/>
          <w:szCs w:val="20"/>
        </w:rPr>
        <w:t>30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2569A3">
        <w:rPr>
          <w:rFonts w:ascii="Arial" w:hAnsi="Arial" w:cs="Arial"/>
          <w:sz w:val="20"/>
          <w:szCs w:val="20"/>
        </w:rPr>
        <w:t>abril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2942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2942B6" w:rsidRDefault="002942B6" w:rsidP="002942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5B" w:rsidRDefault="00167C5B" w:rsidP="009243B3">
      <w:pPr>
        <w:spacing w:after="0" w:line="240" w:lineRule="auto"/>
      </w:pPr>
      <w:r>
        <w:separator/>
      </w:r>
    </w:p>
  </w:endnote>
  <w:endnote w:type="continuationSeparator" w:id="0">
    <w:p w:rsidR="00167C5B" w:rsidRDefault="00167C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5B" w:rsidRDefault="00167C5B" w:rsidP="009243B3">
      <w:pPr>
        <w:spacing w:after="0" w:line="240" w:lineRule="auto"/>
      </w:pPr>
      <w:r>
        <w:separator/>
      </w:r>
    </w:p>
  </w:footnote>
  <w:footnote w:type="continuationSeparator" w:id="0">
    <w:p w:rsidR="00167C5B" w:rsidRDefault="00167C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3F17"/>
    <w:rsid w:val="00127A68"/>
    <w:rsid w:val="00152C71"/>
    <w:rsid w:val="00161287"/>
    <w:rsid w:val="0016224B"/>
    <w:rsid w:val="00167C5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942B6"/>
    <w:rsid w:val="002A09EC"/>
    <w:rsid w:val="002B42C6"/>
    <w:rsid w:val="002E2761"/>
    <w:rsid w:val="003026FF"/>
    <w:rsid w:val="0035404A"/>
    <w:rsid w:val="00354EA0"/>
    <w:rsid w:val="00357674"/>
    <w:rsid w:val="003B7DE0"/>
    <w:rsid w:val="003C4A1E"/>
    <w:rsid w:val="003D571D"/>
    <w:rsid w:val="0042328B"/>
    <w:rsid w:val="00457888"/>
    <w:rsid w:val="00490372"/>
    <w:rsid w:val="004C08B6"/>
    <w:rsid w:val="00542FAA"/>
    <w:rsid w:val="005703DE"/>
    <w:rsid w:val="00581D0F"/>
    <w:rsid w:val="00583640"/>
    <w:rsid w:val="00596A9F"/>
    <w:rsid w:val="005B4C5E"/>
    <w:rsid w:val="005D6C85"/>
    <w:rsid w:val="00603FDE"/>
    <w:rsid w:val="00604B71"/>
    <w:rsid w:val="006206EB"/>
    <w:rsid w:val="00671D01"/>
    <w:rsid w:val="006A7EF7"/>
    <w:rsid w:val="006F704E"/>
    <w:rsid w:val="00717B61"/>
    <w:rsid w:val="00750549"/>
    <w:rsid w:val="00754228"/>
    <w:rsid w:val="00764EB2"/>
    <w:rsid w:val="007C2EC4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D354A"/>
    <w:rsid w:val="00AE0D93"/>
    <w:rsid w:val="00B66AE6"/>
    <w:rsid w:val="00B729B8"/>
    <w:rsid w:val="00BE1751"/>
    <w:rsid w:val="00C36683"/>
    <w:rsid w:val="00C45BCB"/>
    <w:rsid w:val="00C62471"/>
    <w:rsid w:val="00D155C8"/>
    <w:rsid w:val="00D253F3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56D2E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1B24D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7EC5-183F-42FE-BEFF-458E2B6F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2019-04-12T01:38:00Z</dcterms:created>
  <dcterms:modified xsi:type="dcterms:W3CDTF">2019-04-18T16:33:00Z</dcterms:modified>
</cp:coreProperties>
</file>