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380764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046C8C">
        <w:rPr>
          <w:rFonts w:ascii="Arial" w:hAnsi="Arial" w:cs="Arial"/>
          <w:b/>
          <w:sz w:val="20"/>
          <w:szCs w:val="20"/>
        </w:rPr>
        <w:t>3</w:t>
      </w:r>
      <w:r w:rsidR="0016570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5701">
        <w:rPr>
          <w:rFonts w:ascii="Arial" w:hAnsi="Arial" w:cs="Arial"/>
          <w:b/>
          <w:sz w:val="20"/>
          <w:szCs w:val="20"/>
        </w:rPr>
        <w:t>11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046C8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E187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firmar CONVÊNIO com a Empresa Metropolitana de Planejamento da Grande São Paulo S/A EMPLASA</w:t>
      </w:r>
      <w:r w:rsidR="00046C8C">
        <w:rPr>
          <w:rFonts w:ascii="Arial" w:hAnsi="Arial" w:cs="Arial"/>
          <w:sz w:val="20"/>
          <w:szCs w:val="20"/>
        </w:rPr>
        <w:t xml:space="preserve"> e,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F778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6AF3" w:rsidRDefault="0075054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A07989">
        <w:rPr>
          <w:rFonts w:ascii="Arial" w:hAnsi="Arial" w:cs="Arial"/>
          <w:sz w:val="20"/>
          <w:szCs w:val="20"/>
        </w:rPr>
        <w:t xml:space="preserve">Fica </w:t>
      </w:r>
      <w:r w:rsidR="000E1879">
        <w:rPr>
          <w:rFonts w:ascii="Arial" w:hAnsi="Arial" w:cs="Arial"/>
          <w:sz w:val="20"/>
          <w:szCs w:val="20"/>
        </w:rPr>
        <w:t>o Poder Executivo autorizado a firmar CONVÊNIO com a Empresa Metropolitana de Planejamento da Grande São Paulo S/A EMPLASA, com objetivos de cooperação técnica entre as partes convenentes, dentro de seus respectivos campos de atribuição e atividades, envolvendo</w:t>
      </w:r>
      <w:r w:rsidR="00A07989">
        <w:rPr>
          <w:rFonts w:ascii="Arial" w:hAnsi="Arial" w:cs="Arial"/>
          <w:sz w:val="20"/>
          <w:szCs w:val="20"/>
        </w:rPr>
        <w:t>:</w:t>
      </w:r>
    </w:p>
    <w:p w:rsidR="00A07989" w:rsidRDefault="00A0798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879" w:rsidRDefault="000E187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23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prestação de serviços de Consultoria e Assessoria Técnica;</w:t>
      </w:r>
    </w:p>
    <w:p w:rsidR="000E1879" w:rsidRDefault="000E187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23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elaboração de estudos e projetos; e </w:t>
      </w:r>
    </w:p>
    <w:p w:rsidR="00A07989" w:rsidRDefault="000E187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23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 fornecimento de informações técnicas provenientes do Sistema Cartográfico Metropolitano; Sistema de Informações técnicas para o Planejamento Metropolitano e dos Cadastros Técnicos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r w:rsidR="00A07989">
        <w:rPr>
          <w:rFonts w:ascii="Arial" w:hAnsi="Arial" w:cs="Arial"/>
          <w:sz w:val="20"/>
          <w:szCs w:val="20"/>
        </w:rPr>
        <w:t xml:space="preserve"> </w:t>
      </w:r>
      <w:r w:rsidR="00380764">
        <w:rPr>
          <w:rFonts w:ascii="Arial" w:hAnsi="Arial" w:cs="Arial"/>
          <w:sz w:val="20"/>
          <w:szCs w:val="20"/>
        </w:rPr>
        <w:t>.</w:t>
      </w:r>
      <w:proofErr w:type="gramEnd"/>
    </w:p>
    <w:p w:rsidR="000E1879" w:rsidRDefault="000E187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879" w:rsidRPr="000E1879" w:rsidRDefault="000E1879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879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1º</w:t>
      </w:r>
      <w:r>
        <w:rPr>
          <w:rFonts w:ascii="Arial" w:hAnsi="Arial" w:cs="Arial"/>
          <w:sz w:val="20"/>
          <w:szCs w:val="20"/>
        </w:rPr>
        <w:t xml:space="preserve"> O instrumento de CONVÊNIO assinado nos termos do documento anexo, passa a fazer parte integrante desta Lei.</w:t>
      </w: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3FD6" w:rsidRDefault="005943C0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3F3FD6">
        <w:rPr>
          <w:rFonts w:ascii="Arial" w:hAnsi="Arial" w:cs="Arial"/>
          <w:sz w:val="20"/>
          <w:szCs w:val="20"/>
        </w:rPr>
        <w:t xml:space="preserve"> </w:t>
      </w:r>
      <w:r w:rsidR="00A07989">
        <w:rPr>
          <w:rFonts w:ascii="Arial" w:hAnsi="Arial" w:cs="Arial"/>
          <w:sz w:val="20"/>
          <w:szCs w:val="20"/>
        </w:rPr>
        <w:t>A</w:t>
      </w:r>
      <w:r w:rsidR="000E1879">
        <w:rPr>
          <w:rFonts w:ascii="Arial" w:hAnsi="Arial" w:cs="Arial"/>
          <w:sz w:val="20"/>
          <w:szCs w:val="20"/>
        </w:rPr>
        <w:t>s despesas decorrentes com a presente Lei, correrão ã conta de dotações orçamentárias próprias, suplementadas se necessário</w:t>
      </w:r>
      <w:r w:rsidR="003F3FD6">
        <w:rPr>
          <w:rFonts w:ascii="Arial" w:hAnsi="Arial" w:cs="Arial"/>
          <w:sz w:val="20"/>
          <w:szCs w:val="20"/>
        </w:rPr>
        <w:t>.</w:t>
      </w:r>
    </w:p>
    <w:p w:rsidR="00706C80" w:rsidRP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F3FD6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0E1879">
        <w:rPr>
          <w:rFonts w:ascii="Arial" w:hAnsi="Arial" w:cs="Arial"/>
          <w:sz w:val="20"/>
          <w:szCs w:val="20"/>
        </w:rPr>
        <w:t>11</w:t>
      </w:r>
      <w:r w:rsidR="00A07989">
        <w:rPr>
          <w:rFonts w:ascii="Arial" w:hAnsi="Arial" w:cs="Arial"/>
          <w:sz w:val="20"/>
          <w:szCs w:val="20"/>
        </w:rPr>
        <w:t xml:space="preserve"> de junh</w:t>
      </w:r>
      <w:r w:rsidR="005943C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764" w:rsidRDefault="00380764" w:rsidP="003807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380764" w:rsidRDefault="00380764" w:rsidP="003807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0764" w:rsidRDefault="00380764" w:rsidP="003807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0764" w:rsidRDefault="00380764" w:rsidP="003807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0764" w:rsidRDefault="00380764" w:rsidP="003807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380764" w:rsidRDefault="00380764" w:rsidP="003807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764" w:rsidRDefault="00380764" w:rsidP="003807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764" w:rsidRDefault="00380764" w:rsidP="003807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0764" w:rsidRDefault="00380764" w:rsidP="003807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B4" w:rsidRDefault="007275B4" w:rsidP="009243B3">
      <w:pPr>
        <w:spacing w:after="0" w:line="240" w:lineRule="auto"/>
      </w:pPr>
      <w:r>
        <w:separator/>
      </w:r>
    </w:p>
  </w:endnote>
  <w:endnote w:type="continuationSeparator" w:id="0">
    <w:p w:rsidR="007275B4" w:rsidRDefault="007275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B4" w:rsidRDefault="007275B4" w:rsidP="009243B3">
      <w:pPr>
        <w:spacing w:after="0" w:line="240" w:lineRule="auto"/>
      </w:pPr>
      <w:r>
        <w:separator/>
      </w:r>
    </w:p>
  </w:footnote>
  <w:footnote w:type="continuationSeparator" w:id="0">
    <w:p w:rsidR="007275B4" w:rsidRDefault="007275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C8C"/>
    <w:rsid w:val="00046FF5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2AE2"/>
    <w:rsid w:val="002B42C6"/>
    <w:rsid w:val="002B5EA3"/>
    <w:rsid w:val="002E2761"/>
    <w:rsid w:val="003026FF"/>
    <w:rsid w:val="0035404A"/>
    <w:rsid w:val="00354EA0"/>
    <w:rsid w:val="00357674"/>
    <w:rsid w:val="00380764"/>
    <w:rsid w:val="0038623A"/>
    <w:rsid w:val="003B7DE0"/>
    <w:rsid w:val="003C78A2"/>
    <w:rsid w:val="003F290D"/>
    <w:rsid w:val="003F3FD6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71D01"/>
    <w:rsid w:val="006A7EF7"/>
    <w:rsid w:val="006F704E"/>
    <w:rsid w:val="00706C80"/>
    <w:rsid w:val="00717B61"/>
    <w:rsid w:val="007275B4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1239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E1751"/>
    <w:rsid w:val="00C11208"/>
    <w:rsid w:val="00C36683"/>
    <w:rsid w:val="00C45BCB"/>
    <w:rsid w:val="00C62471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5074"/>
    <w:rsid w:val="00E76548"/>
    <w:rsid w:val="00E97D0C"/>
    <w:rsid w:val="00EA4C2C"/>
    <w:rsid w:val="00EB5A44"/>
    <w:rsid w:val="00EC2764"/>
    <w:rsid w:val="00ED7920"/>
    <w:rsid w:val="00EF7786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C398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66D1-5EA0-4812-8018-1B8DE434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2019-04-13T14:43:00Z</dcterms:created>
  <dcterms:modified xsi:type="dcterms:W3CDTF">2019-04-18T16:43:00Z</dcterms:modified>
</cp:coreProperties>
</file>