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49BB">
        <w:rPr>
          <w:rFonts w:ascii="Arial" w:hAnsi="Arial" w:cs="Arial"/>
          <w:b/>
          <w:sz w:val="20"/>
          <w:szCs w:val="20"/>
        </w:rPr>
        <w:t>1</w:t>
      </w:r>
      <w:r w:rsidR="007F5EA0">
        <w:rPr>
          <w:rFonts w:ascii="Arial" w:hAnsi="Arial" w:cs="Arial"/>
          <w:b/>
          <w:sz w:val="20"/>
          <w:szCs w:val="20"/>
        </w:rPr>
        <w:t>.</w:t>
      </w:r>
      <w:r w:rsidR="00F749BB">
        <w:rPr>
          <w:rFonts w:ascii="Arial" w:hAnsi="Arial" w:cs="Arial"/>
          <w:b/>
          <w:sz w:val="20"/>
          <w:szCs w:val="20"/>
        </w:rPr>
        <w:t>85</w:t>
      </w:r>
      <w:r w:rsidR="005779A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79D4">
        <w:rPr>
          <w:rFonts w:ascii="Arial" w:hAnsi="Arial" w:cs="Arial"/>
          <w:b/>
          <w:sz w:val="20"/>
          <w:szCs w:val="20"/>
        </w:rPr>
        <w:t>28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E01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 xml:space="preserve">alterada a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5779A3">
        <w:rPr>
          <w:rFonts w:ascii="Arial" w:hAnsi="Arial" w:cs="Arial"/>
          <w:sz w:val="20"/>
          <w:szCs w:val="20"/>
        </w:rPr>
        <w:t>B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5779A3">
        <w:rPr>
          <w:rFonts w:ascii="Arial" w:hAnsi="Arial" w:cs="Arial"/>
          <w:sz w:val="20"/>
          <w:szCs w:val="20"/>
        </w:rPr>
        <w:t>FERNANDO CORDEIRO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2979D4">
        <w:rPr>
          <w:rFonts w:ascii="Arial" w:hAnsi="Arial" w:cs="Arial"/>
          <w:sz w:val="20"/>
          <w:szCs w:val="20"/>
        </w:rPr>
        <w:t xml:space="preserve"> rua Euclides Bueno de Carvalho e termina nos limites</w:t>
      </w:r>
      <w:r w:rsidR="00936FA3">
        <w:rPr>
          <w:rFonts w:ascii="Arial" w:hAnsi="Arial" w:cs="Arial"/>
          <w:sz w:val="20"/>
          <w:szCs w:val="20"/>
        </w:rPr>
        <w:t xml:space="preserve"> </w:t>
      </w:r>
      <w:r w:rsidR="002979D4">
        <w:rPr>
          <w:rFonts w:ascii="Arial" w:hAnsi="Arial" w:cs="Arial"/>
          <w:sz w:val="20"/>
          <w:szCs w:val="20"/>
        </w:rPr>
        <w:t>do loteamento denominado Jardim Ipanema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979D4">
        <w:rPr>
          <w:rFonts w:ascii="Arial" w:hAnsi="Arial" w:cs="Arial"/>
          <w:sz w:val="20"/>
          <w:szCs w:val="20"/>
        </w:rPr>
        <w:t>28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EA0" w:rsidRDefault="007F5EA0" w:rsidP="007F5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7F5EA0" w:rsidRDefault="007F5EA0" w:rsidP="007F5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5EA0" w:rsidRDefault="007F5EA0" w:rsidP="007F5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5EA0" w:rsidRDefault="007F5EA0" w:rsidP="007F5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5EA0" w:rsidRDefault="007F5EA0" w:rsidP="007F5E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7F5EA0" w:rsidRDefault="007F5EA0" w:rsidP="007F5E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EA0" w:rsidRDefault="007F5EA0" w:rsidP="007F5E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EA0" w:rsidRDefault="007F5EA0" w:rsidP="007F5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7F5EA0" w:rsidRDefault="007F5EA0" w:rsidP="007F5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2D" w:rsidRDefault="0085192D" w:rsidP="009243B3">
      <w:pPr>
        <w:spacing w:after="0" w:line="240" w:lineRule="auto"/>
      </w:pPr>
      <w:r>
        <w:separator/>
      </w:r>
    </w:p>
  </w:endnote>
  <w:endnote w:type="continuationSeparator" w:id="0">
    <w:p w:rsidR="0085192D" w:rsidRDefault="008519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2D" w:rsidRDefault="0085192D" w:rsidP="009243B3">
      <w:pPr>
        <w:spacing w:after="0" w:line="240" w:lineRule="auto"/>
      </w:pPr>
      <w:r>
        <w:separator/>
      </w:r>
    </w:p>
  </w:footnote>
  <w:footnote w:type="continuationSeparator" w:id="0">
    <w:p w:rsidR="0085192D" w:rsidRDefault="008519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7F5EA0"/>
    <w:rsid w:val="0080092C"/>
    <w:rsid w:val="00807D91"/>
    <w:rsid w:val="0082420A"/>
    <w:rsid w:val="008358CA"/>
    <w:rsid w:val="008470FF"/>
    <w:rsid w:val="0085192D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43865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749BB"/>
    <w:rsid w:val="00F943FE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47A01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5B3E-03CA-4B13-80BF-8876A12D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2019-04-12T02:44:00Z</dcterms:created>
  <dcterms:modified xsi:type="dcterms:W3CDTF">2019-04-18T16:54:00Z</dcterms:modified>
</cp:coreProperties>
</file>