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F5732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E8592F">
        <w:rPr>
          <w:rFonts w:ascii="Arial" w:hAnsi="Arial" w:cs="Arial"/>
          <w:b/>
          <w:sz w:val="20"/>
          <w:szCs w:val="20"/>
        </w:rPr>
        <w:t>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92F">
        <w:rPr>
          <w:rFonts w:ascii="Arial" w:hAnsi="Arial" w:cs="Arial"/>
          <w:b/>
          <w:sz w:val="20"/>
          <w:szCs w:val="20"/>
        </w:rPr>
        <w:t>2</w:t>
      </w:r>
      <w:r w:rsidR="00AE7B7E">
        <w:rPr>
          <w:rFonts w:ascii="Arial" w:hAnsi="Arial" w:cs="Arial"/>
          <w:b/>
          <w:sz w:val="20"/>
          <w:szCs w:val="20"/>
        </w:rPr>
        <w:t>7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417C03">
        <w:rPr>
          <w:rFonts w:ascii="Arial" w:hAnsi="Arial" w:cs="Arial"/>
          <w:b/>
          <w:sz w:val="20"/>
          <w:szCs w:val="20"/>
        </w:rPr>
        <w:t>DEZ</w:t>
      </w:r>
      <w:r w:rsidR="00E626F8">
        <w:rPr>
          <w:rFonts w:ascii="Arial" w:hAnsi="Arial" w:cs="Arial"/>
          <w:b/>
          <w:sz w:val="20"/>
          <w:szCs w:val="20"/>
        </w:rPr>
        <w:t>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859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com o Governo do Estado de São Paulo, por intermédio da Secretaria da Segurança Pública, nos termos do Decreto nº 31.369, de 09 de abril de 1990,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093FF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111B" w:rsidRDefault="00750549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17C03">
        <w:rPr>
          <w:rFonts w:ascii="Arial" w:hAnsi="Arial" w:cs="Arial"/>
          <w:b/>
          <w:sz w:val="20"/>
          <w:szCs w:val="20"/>
        </w:rPr>
        <w:t xml:space="preserve"> </w:t>
      </w:r>
      <w:r w:rsidR="00CA6974">
        <w:rPr>
          <w:rFonts w:ascii="Arial" w:hAnsi="Arial" w:cs="Arial"/>
          <w:sz w:val="20"/>
          <w:szCs w:val="20"/>
        </w:rPr>
        <w:t xml:space="preserve">Fica o </w:t>
      </w:r>
      <w:r w:rsidR="00CA6974" w:rsidRPr="00CA6974">
        <w:rPr>
          <w:rFonts w:ascii="Arial" w:hAnsi="Arial" w:cs="Arial"/>
          <w:sz w:val="20"/>
          <w:szCs w:val="20"/>
        </w:rPr>
        <w:t>Executivo Municipal</w:t>
      </w:r>
      <w:r w:rsidR="00CA6974">
        <w:rPr>
          <w:rFonts w:ascii="Arial" w:hAnsi="Arial" w:cs="Arial"/>
          <w:sz w:val="20"/>
          <w:szCs w:val="20"/>
        </w:rPr>
        <w:t>, autorizado</w:t>
      </w:r>
      <w:r w:rsidR="00CA6974" w:rsidRPr="00CA6974">
        <w:rPr>
          <w:rFonts w:ascii="Arial" w:hAnsi="Arial" w:cs="Arial"/>
          <w:sz w:val="20"/>
          <w:szCs w:val="20"/>
        </w:rPr>
        <w:t xml:space="preserve"> a celebrar convênio com o Governo do Estado de São Paulo, por intermédio da Secretaria da Segurança Pública</w:t>
      </w:r>
      <w:r w:rsidR="00CA6974">
        <w:rPr>
          <w:rFonts w:ascii="Arial" w:hAnsi="Arial" w:cs="Arial"/>
          <w:sz w:val="20"/>
          <w:szCs w:val="20"/>
        </w:rPr>
        <w:t xml:space="preserve"> do Estado</w:t>
      </w:r>
      <w:r w:rsidR="00CA6974" w:rsidRPr="00CA6974">
        <w:rPr>
          <w:rFonts w:ascii="Arial" w:hAnsi="Arial" w:cs="Arial"/>
          <w:sz w:val="20"/>
          <w:szCs w:val="20"/>
        </w:rPr>
        <w:t>,</w:t>
      </w:r>
      <w:r w:rsidR="00E946B7">
        <w:rPr>
          <w:rFonts w:ascii="Arial" w:hAnsi="Arial" w:cs="Arial"/>
          <w:sz w:val="20"/>
          <w:szCs w:val="20"/>
        </w:rPr>
        <w:t xml:space="preserve"> visando a delegação de atribuições e competências e serviços do Estado, exercidos nas vias terrestres desde Município, na forma da respectiva minuta a que alude o</w:t>
      </w:r>
      <w:r w:rsidR="00CA6974" w:rsidRPr="00CA6974">
        <w:rPr>
          <w:rFonts w:ascii="Arial" w:hAnsi="Arial" w:cs="Arial"/>
          <w:sz w:val="20"/>
          <w:szCs w:val="20"/>
        </w:rPr>
        <w:t xml:space="preserve"> Decreto</w:t>
      </w:r>
      <w:r w:rsidR="00E946B7">
        <w:rPr>
          <w:rFonts w:ascii="Arial" w:hAnsi="Arial" w:cs="Arial"/>
          <w:sz w:val="20"/>
          <w:szCs w:val="20"/>
        </w:rPr>
        <w:t xml:space="preserve"> Estadual</w:t>
      </w:r>
      <w:r w:rsidR="00CA6974" w:rsidRPr="00CA6974">
        <w:rPr>
          <w:rFonts w:ascii="Arial" w:hAnsi="Arial" w:cs="Arial"/>
          <w:sz w:val="20"/>
          <w:szCs w:val="20"/>
        </w:rPr>
        <w:t xml:space="preserve"> nº 31.369, de 09 de abril de 1990</w:t>
      </w:r>
      <w:r w:rsidR="00E946B7">
        <w:rPr>
          <w:rFonts w:ascii="Arial" w:hAnsi="Arial" w:cs="Arial"/>
          <w:sz w:val="20"/>
          <w:szCs w:val="20"/>
        </w:rPr>
        <w:t>, que faz parte integrante desta Lei.</w:t>
      </w:r>
    </w:p>
    <w:p w:rsidR="00E946B7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6B7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428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autorização inclui a obrigatoriedade de a Municipalidade proporcionar meios necessários ao policiamento de trânsito, e atender aos ônus constantes das alíneas “a” e “f” do inciso I da cláusula segunda do modelo referido no artigo 2º.</w:t>
      </w: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E946B7">
        <w:rPr>
          <w:rFonts w:ascii="Arial" w:hAnsi="Arial" w:cs="Arial"/>
          <w:sz w:val="20"/>
          <w:szCs w:val="20"/>
        </w:rPr>
        <w:t xml:space="preserve">O termo de convênio a ser celebrado entre o Governo do Estado de São Paulo e o Município, </w:t>
      </w:r>
      <w:proofErr w:type="gramStart"/>
      <w:r w:rsidR="00E946B7">
        <w:rPr>
          <w:rFonts w:ascii="Arial" w:hAnsi="Arial" w:cs="Arial"/>
          <w:sz w:val="20"/>
          <w:szCs w:val="20"/>
        </w:rPr>
        <w:t>obedecerá os</w:t>
      </w:r>
      <w:proofErr w:type="gramEnd"/>
      <w:r w:rsidR="00E946B7">
        <w:rPr>
          <w:rFonts w:ascii="Arial" w:hAnsi="Arial" w:cs="Arial"/>
          <w:sz w:val="20"/>
          <w:szCs w:val="20"/>
        </w:rPr>
        <w:t xml:space="preserve"> termos e a forma do modelo anexo ao </w:t>
      </w:r>
      <w:r w:rsidR="00E946B7" w:rsidRPr="00CA6974">
        <w:rPr>
          <w:rFonts w:ascii="Arial" w:hAnsi="Arial" w:cs="Arial"/>
          <w:sz w:val="20"/>
          <w:szCs w:val="20"/>
        </w:rPr>
        <w:t>Decreto</w:t>
      </w:r>
      <w:r w:rsidR="00E946B7">
        <w:rPr>
          <w:rFonts w:ascii="Arial" w:hAnsi="Arial" w:cs="Arial"/>
          <w:sz w:val="20"/>
          <w:szCs w:val="20"/>
        </w:rPr>
        <w:t xml:space="preserve"> </w:t>
      </w:r>
      <w:r w:rsidR="00E946B7" w:rsidRPr="00CA6974">
        <w:rPr>
          <w:rFonts w:ascii="Arial" w:hAnsi="Arial" w:cs="Arial"/>
          <w:sz w:val="20"/>
          <w:szCs w:val="20"/>
        </w:rPr>
        <w:t>nº 31.369, de 09 de abril de 1990</w:t>
      </w:r>
      <w:r>
        <w:rPr>
          <w:rFonts w:ascii="Arial" w:hAnsi="Arial" w:cs="Arial"/>
          <w:sz w:val="20"/>
          <w:szCs w:val="20"/>
        </w:rPr>
        <w:t>.</w:t>
      </w: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6B7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orçamentárias próprias, suplementadas se necessário.</w:t>
      </w:r>
    </w:p>
    <w:p w:rsidR="00E946B7" w:rsidRPr="009A6595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946B7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E946B7">
        <w:rPr>
          <w:rFonts w:ascii="Arial" w:hAnsi="Arial" w:cs="Arial"/>
          <w:sz w:val="20"/>
          <w:szCs w:val="20"/>
        </w:rPr>
        <w:t>2</w:t>
      </w:r>
      <w:r w:rsidR="00D9111B">
        <w:rPr>
          <w:rFonts w:ascii="Arial" w:hAnsi="Arial" w:cs="Arial"/>
          <w:sz w:val="20"/>
          <w:szCs w:val="20"/>
        </w:rPr>
        <w:t>7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934602">
        <w:rPr>
          <w:rFonts w:ascii="Arial" w:hAnsi="Arial" w:cs="Arial"/>
          <w:sz w:val="20"/>
          <w:szCs w:val="20"/>
        </w:rPr>
        <w:t>dez</w:t>
      </w:r>
      <w:r w:rsidR="00FC107A">
        <w:rPr>
          <w:rFonts w:ascii="Arial" w:hAnsi="Arial" w:cs="Arial"/>
          <w:sz w:val="20"/>
          <w:szCs w:val="20"/>
        </w:rPr>
        <w:t>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5732" w:rsidRDefault="00EF5732" w:rsidP="00EF57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EF5732" w:rsidRDefault="00EF5732" w:rsidP="00EF57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732" w:rsidRDefault="00EF5732" w:rsidP="00EF57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F5732" w:rsidRDefault="00EF5732" w:rsidP="00EF57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28" w:rsidRDefault="00F22A28" w:rsidP="009243B3">
      <w:pPr>
        <w:spacing w:after="0" w:line="240" w:lineRule="auto"/>
      </w:pPr>
      <w:r>
        <w:separator/>
      </w:r>
    </w:p>
  </w:endnote>
  <w:endnote w:type="continuationSeparator" w:id="0">
    <w:p w:rsidR="00F22A28" w:rsidRDefault="00F22A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28" w:rsidRDefault="00F22A28" w:rsidP="009243B3">
      <w:pPr>
        <w:spacing w:after="0" w:line="240" w:lineRule="auto"/>
      </w:pPr>
      <w:r>
        <w:separator/>
      </w:r>
    </w:p>
  </w:footnote>
  <w:footnote w:type="continuationSeparator" w:id="0">
    <w:p w:rsidR="00F22A28" w:rsidRDefault="00F22A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EB721D"/>
    <w:multiLevelType w:val="hybridMultilevel"/>
    <w:tmpl w:val="2190088E"/>
    <w:lvl w:ilvl="0" w:tplc="B13CE5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6DD2698"/>
    <w:multiLevelType w:val="hybridMultilevel"/>
    <w:tmpl w:val="D28E1BD0"/>
    <w:lvl w:ilvl="0" w:tplc="D390B4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5929D2"/>
    <w:multiLevelType w:val="hybridMultilevel"/>
    <w:tmpl w:val="7E18C23C"/>
    <w:lvl w:ilvl="0" w:tplc="0B6A5F9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73104AD"/>
    <w:multiLevelType w:val="hybridMultilevel"/>
    <w:tmpl w:val="3D181E02"/>
    <w:lvl w:ilvl="0" w:tplc="4C4A3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00378C7"/>
    <w:multiLevelType w:val="hybridMultilevel"/>
    <w:tmpl w:val="39387D78"/>
    <w:lvl w:ilvl="0" w:tplc="40BA8350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3FF9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7624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2F1DAF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17C03"/>
    <w:rsid w:val="0042328B"/>
    <w:rsid w:val="00433EBA"/>
    <w:rsid w:val="00457888"/>
    <w:rsid w:val="00477D7F"/>
    <w:rsid w:val="00490372"/>
    <w:rsid w:val="004E1C1D"/>
    <w:rsid w:val="005011FD"/>
    <w:rsid w:val="0051428B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5F683F"/>
    <w:rsid w:val="006206EB"/>
    <w:rsid w:val="00671D01"/>
    <w:rsid w:val="006A7EF7"/>
    <w:rsid w:val="006C4B7A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66EA2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34602"/>
    <w:rsid w:val="00942E36"/>
    <w:rsid w:val="00960337"/>
    <w:rsid w:val="00963555"/>
    <w:rsid w:val="00967EE4"/>
    <w:rsid w:val="009A0F90"/>
    <w:rsid w:val="009A3F53"/>
    <w:rsid w:val="009A6595"/>
    <w:rsid w:val="009B044B"/>
    <w:rsid w:val="009B2A8B"/>
    <w:rsid w:val="009C0636"/>
    <w:rsid w:val="009C33C9"/>
    <w:rsid w:val="009D3EE3"/>
    <w:rsid w:val="009E46C4"/>
    <w:rsid w:val="00A07989"/>
    <w:rsid w:val="00A46424"/>
    <w:rsid w:val="00A57F02"/>
    <w:rsid w:val="00A61FB1"/>
    <w:rsid w:val="00AB25DA"/>
    <w:rsid w:val="00AD1C95"/>
    <w:rsid w:val="00AD7D24"/>
    <w:rsid w:val="00AE0D93"/>
    <w:rsid w:val="00AE7B7E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CA6974"/>
    <w:rsid w:val="00D155C8"/>
    <w:rsid w:val="00D36839"/>
    <w:rsid w:val="00D45C48"/>
    <w:rsid w:val="00D7651E"/>
    <w:rsid w:val="00D81866"/>
    <w:rsid w:val="00D9111B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626F8"/>
    <w:rsid w:val="00E76548"/>
    <w:rsid w:val="00E80CC7"/>
    <w:rsid w:val="00E8592F"/>
    <w:rsid w:val="00E946B7"/>
    <w:rsid w:val="00E97D0C"/>
    <w:rsid w:val="00EA4C2C"/>
    <w:rsid w:val="00EA4FA0"/>
    <w:rsid w:val="00EB5A44"/>
    <w:rsid w:val="00EC2764"/>
    <w:rsid w:val="00ED7920"/>
    <w:rsid w:val="00EF0964"/>
    <w:rsid w:val="00EF5732"/>
    <w:rsid w:val="00F074CA"/>
    <w:rsid w:val="00F14011"/>
    <w:rsid w:val="00F22A28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BC80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E4D1-77F2-46A3-9C21-7D5FDCD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2019-04-13T21:42:00Z</dcterms:created>
  <dcterms:modified xsi:type="dcterms:W3CDTF">2019-04-18T17:17:00Z</dcterms:modified>
</cp:coreProperties>
</file>