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D5F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</w:t>
      </w:r>
      <w:r w:rsidR="00AD5F06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052B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2BEC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AD5F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 xml:space="preserve">alterada a denominação da atual Rua </w:t>
      </w:r>
      <w:r w:rsidR="00AD5F06">
        <w:rPr>
          <w:rFonts w:ascii="Arial" w:hAnsi="Arial" w:cs="Arial"/>
          <w:sz w:val="20"/>
          <w:szCs w:val="20"/>
        </w:rPr>
        <w:t>Quatro</w:t>
      </w:r>
      <w:r w:rsidR="00052BEC">
        <w:rPr>
          <w:rFonts w:ascii="Arial" w:hAnsi="Arial" w:cs="Arial"/>
          <w:sz w:val="20"/>
          <w:szCs w:val="20"/>
        </w:rPr>
        <w:t xml:space="preserve">, que passa a denominar-se Rua </w:t>
      </w:r>
      <w:r w:rsidR="00AD5F06">
        <w:rPr>
          <w:rFonts w:ascii="Arial" w:hAnsi="Arial" w:cs="Arial"/>
          <w:sz w:val="20"/>
          <w:szCs w:val="20"/>
        </w:rPr>
        <w:t>Pará.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AD5F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localiza-se no loteamento denominado </w:t>
      </w:r>
      <w:r w:rsidR="00AD5F06">
        <w:rPr>
          <w:rFonts w:ascii="Arial" w:hAnsi="Arial" w:cs="Arial"/>
          <w:sz w:val="20"/>
          <w:szCs w:val="20"/>
        </w:rPr>
        <w:t>Vila Jurema, inicia-se na Rua Vereador Sebastião de Jesus Soares e termina na Rua Doralice Santana de Oliveira.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052B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6EA" w:rsidRDefault="00DF06EA" w:rsidP="009243B3">
      <w:pPr>
        <w:spacing w:after="0" w:line="240" w:lineRule="auto"/>
      </w:pPr>
      <w:r>
        <w:separator/>
      </w:r>
    </w:p>
  </w:endnote>
  <w:endnote w:type="continuationSeparator" w:id="1">
    <w:p w:rsidR="00DF06EA" w:rsidRDefault="00DF06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6EA" w:rsidRDefault="00DF06EA" w:rsidP="009243B3">
      <w:pPr>
        <w:spacing w:after="0" w:line="240" w:lineRule="auto"/>
      </w:pPr>
      <w:r>
        <w:separator/>
      </w:r>
    </w:p>
  </w:footnote>
  <w:footnote w:type="continuationSeparator" w:id="1">
    <w:p w:rsidR="00DF06EA" w:rsidRDefault="00DF06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06E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2019-04-13T18:23:00Z</dcterms:created>
  <dcterms:modified xsi:type="dcterms:W3CDTF">2019-04-13T18:24:00Z</dcterms:modified>
</cp:coreProperties>
</file>